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6E15" w:rsidRDefault="00A36F63" w:rsidP="00997A0A">
      <w:pPr>
        <w:pStyle w:val="ConsPlusTitle"/>
        <w:outlineLvl w:val="1"/>
        <w:rPr>
          <w:rFonts w:ascii="Times New Roman" w:hAnsi="Times New Roman" w:cs="Times New Roman"/>
        </w:rPr>
      </w:pPr>
      <w:r w:rsidRPr="00FE3ECA">
        <w:rPr>
          <w:rFonts w:ascii="Times New Roman" w:hAnsi="Times New Roman"/>
          <w:noProof/>
          <w:sz w:val="36"/>
          <w:szCs w:val="36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9525</wp:posOffset>
            </wp:positionV>
            <wp:extent cx="571500" cy="828675"/>
            <wp:effectExtent l="0" t="0" r="0" b="9525"/>
            <wp:wrapSquare wrapText="bothSides"/>
            <wp:docPr id="1" name="Рисунок 1" descr="Описание: Герб города для блан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Герб города для бланка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97A0A">
        <w:rPr>
          <w:rFonts w:ascii="Times New Roman" w:hAnsi="Times New Roman" w:cs="Times New Roman"/>
        </w:rPr>
        <w:br w:type="textWrapping" w:clear="all"/>
      </w:r>
    </w:p>
    <w:p w:rsidR="00196E15" w:rsidRPr="00FE3ECA" w:rsidRDefault="00196E15" w:rsidP="00196E15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 w:rsidRPr="00FE3ECA">
        <w:rPr>
          <w:rFonts w:ascii="Times New Roman" w:hAnsi="Times New Roman"/>
          <w:b/>
          <w:sz w:val="36"/>
          <w:szCs w:val="36"/>
        </w:rPr>
        <w:t>МУНИЦИПАЛЬНОЕ ОБРАЗОВАНИЕ</w:t>
      </w:r>
    </w:p>
    <w:p w:rsidR="00196E15" w:rsidRPr="00FE3ECA" w:rsidRDefault="00196E15" w:rsidP="00196E15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 w:rsidRPr="00FE3ECA">
        <w:rPr>
          <w:rFonts w:ascii="Times New Roman" w:hAnsi="Times New Roman"/>
          <w:b/>
          <w:sz w:val="36"/>
          <w:szCs w:val="36"/>
        </w:rPr>
        <w:t>городской округ Пыть-Ях</w:t>
      </w:r>
    </w:p>
    <w:p w:rsidR="00196E15" w:rsidRPr="00FE3ECA" w:rsidRDefault="00196E15" w:rsidP="00196E15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 w:rsidRPr="00FE3ECA">
        <w:rPr>
          <w:rFonts w:ascii="Times New Roman" w:hAnsi="Times New Roman"/>
          <w:b/>
          <w:sz w:val="36"/>
          <w:szCs w:val="36"/>
        </w:rPr>
        <w:t>Ханты-Мансийского автономного округа-Югры</w:t>
      </w:r>
    </w:p>
    <w:p w:rsidR="00196E15" w:rsidRPr="00FE3ECA" w:rsidRDefault="00196E15" w:rsidP="00196E15">
      <w:pPr>
        <w:keepNext/>
        <w:spacing w:after="0" w:line="240" w:lineRule="auto"/>
        <w:jc w:val="center"/>
        <w:outlineLvl w:val="0"/>
        <w:rPr>
          <w:rFonts w:ascii="Times New Roman" w:hAnsi="Times New Roman"/>
          <w:b/>
          <w:bCs/>
          <w:sz w:val="36"/>
          <w:szCs w:val="36"/>
        </w:rPr>
      </w:pPr>
      <w:r w:rsidRPr="00FE3ECA">
        <w:rPr>
          <w:rFonts w:ascii="Times New Roman" w:hAnsi="Times New Roman"/>
          <w:b/>
          <w:bCs/>
          <w:sz w:val="36"/>
          <w:szCs w:val="36"/>
        </w:rPr>
        <w:t>АДМИНИСТРАЦИЯ ГОРОДА</w:t>
      </w:r>
    </w:p>
    <w:p w:rsidR="00196E15" w:rsidRPr="00082AC7" w:rsidRDefault="00196E15" w:rsidP="00196E1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196E15" w:rsidRPr="00082AC7" w:rsidRDefault="00196E15" w:rsidP="00196E1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196E15" w:rsidRPr="00FE3ECA" w:rsidRDefault="00196E15" w:rsidP="00196E15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 w:rsidRPr="00FE3ECA">
        <w:rPr>
          <w:rFonts w:ascii="Times New Roman" w:hAnsi="Times New Roman"/>
          <w:b/>
          <w:sz w:val="36"/>
          <w:szCs w:val="36"/>
        </w:rPr>
        <w:t>П О С Т А Н О В Л Е Н И Е</w:t>
      </w:r>
    </w:p>
    <w:p w:rsidR="00196E15" w:rsidRPr="00FE3ECA" w:rsidRDefault="00196E15" w:rsidP="0043445C">
      <w:pPr>
        <w:spacing w:after="0" w:line="240" w:lineRule="auto"/>
        <w:rPr>
          <w:rFonts w:ascii="Times New Roman" w:hAnsi="Times New Roman"/>
          <w:noProof/>
          <w:sz w:val="28"/>
          <w:szCs w:val="28"/>
        </w:rPr>
      </w:pPr>
    </w:p>
    <w:p w:rsidR="00196E15" w:rsidRDefault="0022352A" w:rsidP="0043445C">
      <w:pPr>
        <w:spacing w:after="0" w:line="240" w:lineRule="auto"/>
        <w:rPr>
          <w:rFonts w:ascii="Times New Roman" w:hAnsi="Times New Roman"/>
          <w:noProof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t>От 11.08.2026</w:t>
      </w:r>
      <w:r>
        <w:rPr>
          <w:rFonts w:ascii="Times New Roman" w:hAnsi="Times New Roman"/>
          <w:noProof/>
          <w:sz w:val="28"/>
          <w:szCs w:val="28"/>
        </w:rPr>
        <w:tab/>
      </w:r>
      <w:r>
        <w:rPr>
          <w:rFonts w:ascii="Times New Roman" w:hAnsi="Times New Roman"/>
          <w:noProof/>
          <w:sz w:val="28"/>
          <w:szCs w:val="28"/>
        </w:rPr>
        <w:tab/>
      </w:r>
      <w:r>
        <w:rPr>
          <w:rFonts w:ascii="Times New Roman" w:hAnsi="Times New Roman"/>
          <w:noProof/>
          <w:sz w:val="28"/>
          <w:szCs w:val="28"/>
        </w:rPr>
        <w:tab/>
      </w:r>
      <w:r>
        <w:rPr>
          <w:rFonts w:ascii="Times New Roman" w:hAnsi="Times New Roman"/>
          <w:noProof/>
          <w:sz w:val="28"/>
          <w:szCs w:val="28"/>
        </w:rPr>
        <w:tab/>
      </w:r>
      <w:r>
        <w:rPr>
          <w:rFonts w:ascii="Times New Roman" w:hAnsi="Times New Roman"/>
          <w:noProof/>
          <w:sz w:val="28"/>
          <w:szCs w:val="28"/>
        </w:rPr>
        <w:tab/>
      </w:r>
      <w:r>
        <w:rPr>
          <w:rFonts w:ascii="Times New Roman" w:hAnsi="Times New Roman"/>
          <w:noProof/>
          <w:sz w:val="28"/>
          <w:szCs w:val="28"/>
        </w:rPr>
        <w:tab/>
      </w:r>
      <w:r>
        <w:rPr>
          <w:rFonts w:ascii="Times New Roman" w:hAnsi="Times New Roman"/>
          <w:noProof/>
          <w:sz w:val="28"/>
          <w:szCs w:val="28"/>
        </w:rPr>
        <w:tab/>
      </w:r>
      <w:r>
        <w:rPr>
          <w:rFonts w:ascii="Times New Roman" w:hAnsi="Times New Roman"/>
          <w:noProof/>
          <w:sz w:val="28"/>
          <w:szCs w:val="28"/>
        </w:rPr>
        <w:tab/>
      </w:r>
      <w:r>
        <w:rPr>
          <w:rFonts w:ascii="Times New Roman" w:hAnsi="Times New Roman"/>
          <w:noProof/>
          <w:sz w:val="28"/>
          <w:szCs w:val="28"/>
        </w:rPr>
        <w:tab/>
        <w:t>№ 215-па</w:t>
      </w:r>
    </w:p>
    <w:p w:rsidR="00196E15" w:rsidRPr="00FE3ECA" w:rsidRDefault="00196E15" w:rsidP="0043445C">
      <w:pPr>
        <w:spacing w:after="0" w:line="240" w:lineRule="auto"/>
        <w:rPr>
          <w:rFonts w:ascii="Times New Roman" w:hAnsi="Times New Roman"/>
          <w:noProof/>
          <w:sz w:val="28"/>
          <w:szCs w:val="28"/>
        </w:rPr>
      </w:pPr>
    </w:p>
    <w:p w:rsidR="00196E15" w:rsidRPr="00FE3ECA" w:rsidRDefault="00196E15" w:rsidP="00196E15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 внесении изменений</w:t>
      </w:r>
      <w:r w:rsidRPr="00FE3ECA">
        <w:rPr>
          <w:rFonts w:ascii="Times New Roman" w:hAnsi="Times New Roman"/>
          <w:sz w:val="28"/>
          <w:szCs w:val="28"/>
        </w:rPr>
        <w:t xml:space="preserve"> в </w:t>
      </w:r>
    </w:p>
    <w:p w:rsidR="00196E15" w:rsidRPr="00FE3ECA" w:rsidRDefault="00196E15" w:rsidP="00196E1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FE3ECA">
        <w:rPr>
          <w:rFonts w:ascii="Times New Roman" w:hAnsi="Times New Roman"/>
          <w:sz w:val="28"/>
          <w:szCs w:val="28"/>
        </w:rPr>
        <w:t>постановление администрации</w:t>
      </w:r>
    </w:p>
    <w:p w:rsidR="00196E15" w:rsidRPr="00FE3ECA" w:rsidRDefault="00196E15" w:rsidP="00196E1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FE3ECA">
        <w:rPr>
          <w:rFonts w:ascii="Times New Roman" w:hAnsi="Times New Roman"/>
          <w:sz w:val="28"/>
          <w:szCs w:val="28"/>
        </w:rPr>
        <w:t xml:space="preserve">города от </w:t>
      </w:r>
      <w:r>
        <w:rPr>
          <w:rFonts w:ascii="Times New Roman" w:hAnsi="Times New Roman"/>
          <w:sz w:val="28"/>
          <w:szCs w:val="28"/>
        </w:rPr>
        <w:t>25</w:t>
      </w:r>
      <w:r w:rsidRPr="00FE3ECA">
        <w:rPr>
          <w:rFonts w:ascii="Times New Roman" w:hAnsi="Times New Roman"/>
          <w:sz w:val="28"/>
          <w:szCs w:val="28"/>
        </w:rPr>
        <w:t>.12.202</w:t>
      </w:r>
      <w:r>
        <w:rPr>
          <w:rFonts w:ascii="Times New Roman" w:hAnsi="Times New Roman"/>
          <w:sz w:val="28"/>
          <w:szCs w:val="28"/>
        </w:rPr>
        <w:t>3</w:t>
      </w:r>
      <w:r w:rsidRPr="00FE3ECA">
        <w:rPr>
          <w:rFonts w:ascii="Times New Roman" w:hAnsi="Times New Roman"/>
          <w:sz w:val="28"/>
          <w:szCs w:val="28"/>
        </w:rPr>
        <w:t xml:space="preserve"> №</w:t>
      </w:r>
      <w:r>
        <w:rPr>
          <w:rFonts w:ascii="Times New Roman" w:hAnsi="Times New Roman"/>
          <w:sz w:val="28"/>
          <w:szCs w:val="28"/>
        </w:rPr>
        <w:t xml:space="preserve"> 359</w:t>
      </w:r>
      <w:r w:rsidRPr="00FE3ECA">
        <w:rPr>
          <w:rFonts w:ascii="Times New Roman" w:hAnsi="Times New Roman"/>
          <w:sz w:val="28"/>
          <w:szCs w:val="28"/>
        </w:rPr>
        <w:t>-па</w:t>
      </w:r>
    </w:p>
    <w:p w:rsidR="00196E15" w:rsidRPr="00FE3ECA" w:rsidRDefault="00196E15" w:rsidP="00196E15">
      <w:pPr>
        <w:keepNext/>
        <w:spacing w:after="0" w:line="240" w:lineRule="auto"/>
        <w:jc w:val="center"/>
        <w:outlineLvl w:val="0"/>
        <w:rPr>
          <w:rFonts w:ascii="Times New Roman" w:hAnsi="Times New Roman"/>
          <w:b/>
          <w:bCs/>
          <w:sz w:val="2"/>
        </w:rPr>
      </w:pPr>
    </w:p>
    <w:p w:rsidR="00196E15" w:rsidRPr="00FE3ECA" w:rsidRDefault="00196E15" w:rsidP="00196E1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FE3ECA">
        <w:rPr>
          <w:rFonts w:ascii="Times New Roman" w:hAnsi="Times New Roman"/>
          <w:sz w:val="28"/>
          <w:szCs w:val="28"/>
        </w:rPr>
        <w:t xml:space="preserve">«Об утверждении муниципальной </w:t>
      </w:r>
    </w:p>
    <w:p w:rsidR="00196E15" w:rsidRPr="00FE3ECA" w:rsidRDefault="00196E15" w:rsidP="00196E1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FE3ECA">
        <w:rPr>
          <w:rFonts w:ascii="Times New Roman" w:hAnsi="Times New Roman"/>
          <w:sz w:val="28"/>
          <w:szCs w:val="28"/>
        </w:rPr>
        <w:t xml:space="preserve">программы «Социальное и </w:t>
      </w:r>
    </w:p>
    <w:p w:rsidR="00196E15" w:rsidRPr="00FE3ECA" w:rsidRDefault="00196E15" w:rsidP="00196E1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FE3ECA">
        <w:rPr>
          <w:rFonts w:ascii="Times New Roman" w:hAnsi="Times New Roman"/>
          <w:sz w:val="28"/>
          <w:szCs w:val="28"/>
        </w:rPr>
        <w:t xml:space="preserve">демографическое развитие города </w:t>
      </w:r>
    </w:p>
    <w:p w:rsidR="00196E15" w:rsidRDefault="00196E15" w:rsidP="00196E1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FE3ECA">
        <w:rPr>
          <w:rFonts w:ascii="Times New Roman" w:hAnsi="Times New Roman"/>
          <w:sz w:val="28"/>
          <w:szCs w:val="28"/>
        </w:rPr>
        <w:t xml:space="preserve">Пыть-Яха» </w:t>
      </w:r>
      <w:r>
        <w:rPr>
          <w:rFonts w:ascii="Times New Roman" w:hAnsi="Times New Roman"/>
          <w:sz w:val="28"/>
          <w:szCs w:val="28"/>
        </w:rPr>
        <w:t>(в ред. от 18.02.2025 №38-па,</w:t>
      </w:r>
    </w:p>
    <w:p w:rsidR="00196E15" w:rsidRDefault="00196E15" w:rsidP="00196E15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 11.07.2025 № 201-па, </w:t>
      </w:r>
    </w:p>
    <w:p w:rsidR="00196E15" w:rsidRDefault="00196E15" w:rsidP="00196E15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10.11.2025 №318-па,</w:t>
      </w:r>
    </w:p>
    <w:p w:rsidR="00D003B0" w:rsidRDefault="00196E15" w:rsidP="00196E15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30.12.2025 № 372-па</w:t>
      </w:r>
      <w:r w:rsidR="00D003B0">
        <w:rPr>
          <w:rFonts w:ascii="Times New Roman" w:hAnsi="Times New Roman"/>
          <w:sz w:val="28"/>
          <w:szCs w:val="28"/>
        </w:rPr>
        <w:t>,</w:t>
      </w:r>
    </w:p>
    <w:p w:rsidR="00196E15" w:rsidRDefault="00D003B0" w:rsidP="00196E15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12.02.2026 №41-па</w:t>
      </w:r>
      <w:r w:rsidR="00196E15">
        <w:rPr>
          <w:rFonts w:ascii="Times New Roman" w:hAnsi="Times New Roman"/>
          <w:sz w:val="28"/>
          <w:szCs w:val="28"/>
        </w:rPr>
        <w:t>)</w:t>
      </w:r>
    </w:p>
    <w:p w:rsidR="00196E15" w:rsidRPr="00FE3ECA" w:rsidRDefault="00196E15" w:rsidP="0043445C">
      <w:pPr>
        <w:spacing w:after="0" w:line="240" w:lineRule="auto"/>
        <w:rPr>
          <w:rFonts w:ascii="Times New Roman" w:hAnsi="Times New Roman"/>
          <w:color w:val="5B9BD5"/>
          <w:sz w:val="28"/>
          <w:szCs w:val="28"/>
        </w:rPr>
      </w:pPr>
    </w:p>
    <w:p w:rsidR="00196E15" w:rsidRPr="00FE3ECA" w:rsidRDefault="00196E15" w:rsidP="0043445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96E15" w:rsidRPr="00FE3ECA" w:rsidRDefault="00196E15" w:rsidP="0043445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96E15" w:rsidRPr="00FE3ECA" w:rsidRDefault="00196E15" w:rsidP="00196E15">
      <w:pPr>
        <w:tabs>
          <w:tab w:val="left" w:pos="284"/>
        </w:tabs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  <w:r w:rsidRPr="00FE3ECA">
        <w:rPr>
          <w:rFonts w:ascii="Times New Roman" w:hAnsi="Times New Roman"/>
          <w:sz w:val="28"/>
          <w:szCs w:val="28"/>
        </w:rPr>
        <w:tab/>
      </w:r>
      <w:r w:rsidRPr="00FE3ECA">
        <w:rPr>
          <w:rFonts w:ascii="Times New Roman" w:hAnsi="Times New Roman"/>
          <w:sz w:val="28"/>
          <w:szCs w:val="28"/>
        </w:rPr>
        <w:tab/>
        <w:t xml:space="preserve"> </w:t>
      </w:r>
      <w:r w:rsidRPr="00FE3ECA">
        <w:rPr>
          <w:rFonts w:ascii="Times New Roman" w:hAnsi="Times New Roman"/>
          <w:color w:val="000000"/>
          <w:sz w:val="28"/>
          <w:szCs w:val="28"/>
        </w:rPr>
        <w:t>В целях повышения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FE3ECA">
        <w:rPr>
          <w:rFonts w:ascii="Times New Roman" w:hAnsi="Times New Roman"/>
          <w:color w:val="000000"/>
          <w:sz w:val="28"/>
          <w:szCs w:val="28"/>
        </w:rPr>
        <w:t>эффективности реализации муниципальной программы</w:t>
      </w:r>
      <w:r w:rsidRPr="00FE3ECA">
        <w:rPr>
          <w:rFonts w:ascii="Times New Roman" w:hAnsi="Times New Roman"/>
          <w:sz w:val="28"/>
          <w:szCs w:val="28"/>
        </w:rPr>
        <w:t xml:space="preserve">, руководствуясь постановлением администрации города от </w:t>
      </w:r>
      <w:r>
        <w:rPr>
          <w:rFonts w:ascii="Times New Roman" w:hAnsi="Times New Roman"/>
          <w:sz w:val="28"/>
          <w:szCs w:val="28"/>
        </w:rPr>
        <w:t>29</w:t>
      </w:r>
      <w:r w:rsidRPr="00FE3ECA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11</w:t>
      </w:r>
      <w:r w:rsidRPr="00FE3ECA">
        <w:rPr>
          <w:rFonts w:ascii="Times New Roman" w:hAnsi="Times New Roman"/>
          <w:sz w:val="28"/>
          <w:szCs w:val="28"/>
        </w:rPr>
        <w:t>.202</w:t>
      </w:r>
      <w:r>
        <w:rPr>
          <w:rFonts w:ascii="Times New Roman" w:hAnsi="Times New Roman"/>
          <w:sz w:val="28"/>
          <w:szCs w:val="28"/>
        </w:rPr>
        <w:t>3</w:t>
      </w:r>
      <w:r w:rsidRPr="00FE3ECA">
        <w:rPr>
          <w:rFonts w:ascii="Times New Roman" w:hAnsi="Times New Roman"/>
          <w:sz w:val="28"/>
          <w:szCs w:val="28"/>
        </w:rPr>
        <w:t xml:space="preserve"> № </w:t>
      </w:r>
      <w:r>
        <w:rPr>
          <w:rFonts w:ascii="Times New Roman" w:hAnsi="Times New Roman"/>
          <w:sz w:val="28"/>
          <w:szCs w:val="28"/>
        </w:rPr>
        <w:t>326</w:t>
      </w:r>
      <w:r w:rsidRPr="00FE3ECA">
        <w:rPr>
          <w:rFonts w:ascii="Times New Roman" w:hAnsi="Times New Roman"/>
          <w:sz w:val="28"/>
          <w:szCs w:val="28"/>
        </w:rPr>
        <w:t xml:space="preserve">-па «О порядке разработки и реализации муниципальных программ города Пыть-Яха», </w:t>
      </w:r>
      <w:r w:rsidR="00D003B0">
        <w:rPr>
          <w:rFonts w:ascii="Times New Roman" w:hAnsi="Times New Roman"/>
          <w:sz w:val="28"/>
          <w:szCs w:val="28"/>
        </w:rPr>
        <w:t>решением Думы города Пыть-Яха от 10.07.2026 №468 «О внесении изменений в решение Думы города Пыть-Яха от 22.12.2025 №393 «О бюджете города Пыть-Яха на 2026 год и на плановый период 2027 и 2028 годов»</w:t>
      </w:r>
      <w:r w:rsidR="0043445C">
        <w:rPr>
          <w:rFonts w:ascii="Times New Roman" w:hAnsi="Times New Roman"/>
          <w:sz w:val="28"/>
          <w:szCs w:val="28"/>
        </w:rPr>
        <w:t xml:space="preserve">, </w:t>
      </w:r>
      <w:r w:rsidR="00D003B0">
        <w:rPr>
          <w:rFonts w:ascii="Times New Roman" w:hAnsi="Times New Roman"/>
          <w:sz w:val="28"/>
          <w:szCs w:val="28"/>
        </w:rPr>
        <w:t xml:space="preserve"> </w:t>
      </w:r>
      <w:r w:rsidRPr="00FE3ECA">
        <w:rPr>
          <w:rFonts w:ascii="Times New Roman" w:hAnsi="Times New Roman"/>
          <w:sz w:val="28"/>
          <w:szCs w:val="28"/>
        </w:rPr>
        <w:t xml:space="preserve">внести в постановление администрации города от </w:t>
      </w:r>
      <w:r>
        <w:rPr>
          <w:rFonts w:ascii="Times New Roman" w:hAnsi="Times New Roman"/>
          <w:sz w:val="28"/>
          <w:szCs w:val="28"/>
        </w:rPr>
        <w:t>25</w:t>
      </w:r>
      <w:r w:rsidRPr="00FE3ECA">
        <w:rPr>
          <w:rFonts w:ascii="Times New Roman" w:hAnsi="Times New Roman"/>
          <w:sz w:val="28"/>
          <w:szCs w:val="28"/>
        </w:rPr>
        <w:t>.12.202</w:t>
      </w:r>
      <w:r>
        <w:rPr>
          <w:rFonts w:ascii="Times New Roman" w:hAnsi="Times New Roman"/>
          <w:sz w:val="28"/>
          <w:szCs w:val="28"/>
        </w:rPr>
        <w:t>3</w:t>
      </w:r>
      <w:r w:rsidR="0043445C">
        <w:rPr>
          <w:rFonts w:ascii="Times New Roman" w:hAnsi="Times New Roman"/>
          <w:sz w:val="28"/>
          <w:szCs w:val="28"/>
        </w:rPr>
        <w:t xml:space="preserve">                             </w:t>
      </w:r>
      <w:r w:rsidRPr="00FE3ECA">
        <w:rPr>
          <w:rFonts w:ascii="Times New Roman" w:hAnsi="Times New Roman"/>
          <w:sz w:val="28"/>
          <w:szCs w:val="28"/>
        </w:rPr>
        <w:t xml:space="preserve"> №</w:t>
      </w:r>
      <w:r>
        <w:rPr>
          <w:rFonts w:ascii="Times New Roman" w:hAnsi="Times New Roman"/>
          <w:sz w:val="28"/>
          <w:szCs w:val="28"/>
        </w:rPr>
        <w:t xml:space="preserve"> 359</w:t>
      </w:r>
      <w:r w:rsidRPr="00FE3ECA">
        <w:rPr>
          <w:rFonts w:ascii="Times New Roman" w:hAnsi="Times New Roman"/>
          <w:sz w:val="28"/>
          <w:szCs w:val="28"/>
        </w:rPr>
        <w:t>-па «Об утверждении муниципальной программы «Социальное и демографическое ра</w:t>
      </w:r>
      <w:r>
        <w:rPr>
          <w:rFonts w:ascii="Times New Roman" w:hAnsi="Times New Roman"/>
          <w:sz w:val="28"/>
          <w:szCs w:val="28"/>
        </w:rPr>
        <w:t>звитие города Пыть-Яха» следующие изменения</w:t>
      </w:r>
      <w:r w:rsidRPr="00FE3ECA">
        <w:rPr>
          <w:rFonts w:ascii="Times New Roman" w:hAnsi="Times New Roman"/>
          <w:sz w:val="28"/>
          <w:szCs w:val="28"/>
        </w:rPr>
        <w:t>:</w:t>
      </w:r>
    </w:p>
    <w:p w:rsidR="00196E15" w:rsidRPr="00997A0A" w:rsidRDefault="00997A0A" w:rsidP="00997A0A">
      <w:pPr>
        <w:pStyle w:val="aa"/>
        <w:tabs>
          <w:tab w:val="left" w:pos="0"/>
        </w:tabs>
        <w:spacing w:after="0"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1. </w:t>
      </w:r>
      <w:r w:rsidR="00D003B0" w:rsidRPr="00997A0A">
        <w:rPr>
          <w:rFonts w:ascii="Times New Roman" w:hAnsi="Times New Roman"/>
          <w:sz w:val="28"/>
          <w:szCs w:val="28"/>
        </w:rPr>
        <w:t>В приложении к постановлению: строку «Объемы финансового обеспечения за весь период реализации» раздела 1 «Основные положения», раздел 2.1. «Прокси – показатели муниципальной программы в 202</w:t>
      </w:r>
      <w:r w:rsidR="002538EA" w:rsidRPr="00997A0A">
        <w:rPr>
          <w:rFonts w:ascii="Times New Roman" w:hAnsi="Times New Roman"/>
          <w:sz w:val="28"/>
          <w:szCs w:val="28"/>
        </w:rPr>
        <w:t>6</w:t>
      </w:r>
      <w:r w:rsidR="00D003B0" w:rsidRPr="00997A0A">
        <w:rPr>
          <w:rFonts w:ascii="Times New Roman" w:hAnsi="Times New Roman"/>
          <w:sz w:val="28"/>
          <w:szCs w:val="28"/>
        </w:rPr>
        <w:t xml:space="preserve"> году»</w:t>
      </w:r>
      <w:r w:rsidR="00A907A4" w:rsidRPr="00997A0A">
        <w:rPr>
          <w:rFonts w:ascii="Times New Roman" w:hAnsi="Times New Roman"/>
          <w:sz w:val="28"/>
          <w:szCs w:val="28"/>
        </w:rPr>
        <w:t xml:space="preserve">, раздел 4 «Структура муниципальной программы» </w:t>
      </w:r>
      <w:r w:rsidR="00D003B0" w:rsidRPr="00997A0A">
        <w:rPr>
          <w:rFonts w:ascii="Times New Roman" w:hAnsi="Times New Roman"/>
          <w:sz w:val="28"/>
          <w:szCs w:val="28"/>
        </w:rPr>
        <w:t>и раздел 5 «Финансовое обеспечение муниципальной программы» Паспорта муниципальной программы «Социальное и демографическое развитие города Пыть-Яха» изложить в новой редакции согласно приложению.</w:t>
      </w:r>
      <w:r w:rsidR="00196E15" w:rsidRPr="00997A0A">
        <w:rPr>
          <w:rFonts w:ascii="Times New Roman" w:hAnsi="Times New Roman"/>
          <w:sz w:val="28"/>
          <w:szCs w:val="28"/>
        </w:rPr>
        <w:t xml:space="preserve"> </w:t>
      </w:r>
    </w:p>
    <w:p w:rsidR="00196E15" w:rsidRPr="00E33761" w:rsidRDefault="00196E15" w:rsidP="0043445C">
      <w:pPr>
        <w:spacing w:after="0" w:line="360" w:lineRule="auto"/>
        <w:ind w:firstLine="540"/>
        <w:jc w:val="both"/>
        <w:rPr>
          <w:rFonts w:ascii="Times New Roman" w:hAnsi="Times New Roman"/>
          <w:bCs/>
          <w:sz w:val="28"/>
          <w:szCs w:val="28"/>
        </w:rPr>
      </w:pPr>
      <w:r w:rsidRPr="00FE3ECA">
        <w:rPr>
          <w:rFonts w:ascii="Times New Roman" w:hAnsi="Times New Roman"/>
          <w:sz w:val="28"/>
          <w:szCs w:val="28"/>
        </w:rPr>
        <w:t>2.</w:t>
      </w:r>
      <w:r w:rsidRPr="00FE3ECA">
        <w:rPr>
          <w:rFonts w:ascii="Times New Roman" w:hAnsi="Times New Roman"/>
          <w:sz w:val="28"/>
          <w:szCs w:val="28"/>
        </w:rPr>
        <w:tab/>
      </w:r>
      <w:r w:rsidRPr="00E33761">
        <w:rPr>
          <w:rFonts w:ascii="Times New Roman" w:hAnsi="Times New Roman"/>
          <w:bCs/>
          <w:sz w:val="28"/>
          <w:szCs w:val="28"/>
        </w:rPr>
        <w:t>Управлению по внутренней политике (</w:t>
      </w:r>
      <w:r w:rsidR="00A907A4">
        <w:rPr>
          <w:rFonts w:ascii="Times New Roman" w:hAnsi="Times New Roman"/>
          <w:bCs/>
          <w:sz w:val="28"/>
          <w:szCs w:val="28"/>
        </w:rPr>
        <w:t>Н.О. Вандышева</w:t>
      </w:r>
      <w:r w:rsidRPr="00E33761">
        <w:rPr>
          <w:rFonts w:ascii="Times New Roman" w:hAnsi="Times New Roman"/>
          <w:bCs/>
          <w:sz w:val="28"/>
          <w:szCs w:val="28"/>
        </w:rPr>
        <w:t xml:space="preserve">) </w:t>
      </w:r>
      <w:r>
        <w:rPr>
          <w:rFonts w:ascii="Times New Roman" w:hAnsi="Times New Roman"/>
          <w:bCs/>
          <w:sz w:val="28"/>
          <w:szCs w:val="28"/>
        </w:rPr>
        <w:t>разместить</w:t>
      </w:r>
      <w:r w:rsidRPr="00E33761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 xml:space="preserve">постановление </w:t>
      </w:r>
      <w:r w:rsidRPr="00E33761">
        <w:rPr>
          <w:rFonts w:ascii="Times New Roman" w:hAnsi="Times New Roman"/>
          <w:bCs/>
          <w:sz w:val="28"/>
          <w:szCs w:val="28"/>
        </w:rPr>
        <w:t>в сетевом издании «Официальный сайт «Телерадиокомпания Пыть-Яхинформ»</w:t>
      </w:r>
      <w:r w:rsidRPr="00E33761">
        <w:rPr>
          <w:rFonts w:ascii="Times New Roman" w:hAnsi="Times New Roman"/>
          <w:color w:val="000000"/>
          <w:sz w:val="28"/>
          <w:szCs w:val="28"/>
        </w:rPr>
        <w:t>.</w:t>
      </w:r>
    </w:p>
    <w:p w:rsidR="00196E15" w:rsidRPr="00FE3ECA" w:rsidRDefault="00196E15" w:rsidP="0043445C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E3ECA">
        <w:rPr>
          <w:rFonts w:ascii="Times New Roman" w:hAnsi="Times New Roman"/>
          <w:sz w:val="28"/>
          <w:szCs w:val="28"/>
        </w:rPr>
        <w:t>3.</w:t>
      </w:r>
      <w:r w:rsidRPr="00FE3ECA">
        <w:rPr>
          <w:rFonts w:ascii="Times New Roman" w:hAnsi="Times New Roman"/>
          <w:sz w:val="28"/>
          <w:szCs w:val="28"/>
        </w:rPr>
        <w:tab/>
        <w:t>Отделу по обеспечению информационной безопасности (А.А. Мерзляков) разместить постановление на официальном сайте администрации города в сети Интернет.</w:t>
      </w:r>
    </w:p>
    <w:p w:rsidR="00196E15" w:rsidRPr="00FE3ECA" w:rsidRDefault="00196E15" w:rsidP="0043445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E3ECA">
        <w:rPr>
          <w:rFonts w:ascii="Times New Roman" w:hAnsi="Times New Roman"/>
          <w:color w:val="000000"/>
          <w:sz w:val="28"/>
          <w:szCs w:val="28"/>
        </w:rPr>
        <w:t>4.</w:t>
      </w:r>
      <w:r w:rsidRPr="00FE3ECA">
        <w:rPr>
          <w:rFonts w:ascii="Times New Roman" w:hAnsi="Times New Roman"/>
          <w:color w:val="000000"/>
          <w:sz w:val="28"/>
          <w:szCs w:val="28"/>
        </w:rPr>
        <w:tab/>
        <w:t>Настоящее постановление</w:t>
      </w:r>
      <w:r w:rsidRPr="00FE3ECA">
        <w:rPr>
          <w:rFonts w:ascii="Times New Roman" w:hAnsi="Times New Roman"/>
          <w:sz w:val="28"/>
          <w:szCs w:val="28"/>
        </w:rPr>
        <w:t xml:space="preserve"> вступает в силу после его </w:t>
      </w:r>
      <w:r w:rsidR="00CA2E91">
        <w:rPr>
          <w:rFonts w:ascii="Times New Roman" w:hAnsi="Times New Roman"/>
          <w:sz w:val="28"/>
          <w:szCs w:val="28"/>
        </w:rPr>
        <w:t>о</w:t>
      </w:r>
      <w:r w:rsidRPr="00FE3ECA">
        <w:rPr>
          <w:rFonts w:ascii="Times New Roman" w:hAnsi="Times New Roman"/>
          <w:sz w:val="28"/>
          <w:szCs w:val="28"/>
        </w:rPr>
        <w:t>фициального опубликования</w:t>
      </w:r>
      <w:r w:rsidR="002538EA">
        <w:rPr>
          <w:rFonts w:ascii="Times New Roman" w:hAnsi="Times New Roman"/>
          <w:sz w:val="28"/>
          <w:szCs w:val="28"/>
        </w:rPr>
        <w:t xml:space="preserve"> и распространяет свое действие на правоотношения, возникшие с 01.07.2026</w:t>
      </w:r>
      <w:r w:rsidRPr="00FE3ECA">
        <w:rPr>
          <w:rFonts w:ascii="Times New Roman" w:hAnsi="Times New Roman"/>
          <w:sz w:val="28"/>
          <w:szCs w:val="28"/>
        </w:rPr>
        <w:t>.</w:t>
      </w:r>
    </w:p>
    <w:p w:rsidR="00196E15" w:rsidRPr="00FE3ECA" w:rsidRDefault="00196E15" w:rsidP="0043445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E3ECA">
        <w:rPr>
          <w:rFonts w:ascii="Times New Roman" w:hAnsi="Times New Roman"/>
          <w:sz w:val="28"/>
          <w:szCs w:val="28"/>
        </w:rPr>
        <w:t>5.</w:t>
      </w:r>
      <w:r w:rsidRPr="00FE3ECA">
        <w:rPr>
          <w:rFonts w:ascii="Times New Roman" w:hAnsi="Times New Roman"/>
          <w:sz w:val="28"/>
          <w:szCs w:val="28"/>
        </w:rPr>
        <w:tab/>
        <w:t xml:space="preserve">Контроль за выполнением постановления возложить на </w:t>
      </w:r>
      <w:r w:rsidR="00CA2E91">
        <w:rPr>
          <w:rFonts w:ascii="Times New Roman" w:hAnsi="Times New Roman"/>
          <w:sz w:val="28"/>
          <w:szCs w:val="28"/>
        </w:rPr>
        <w:t>з</w:t>
      </w:r>
      <w:r w:rsidRPr="00FE3ECA">
        <w:rPr>
          <w:rFonts w:ascii="Times New Roman" w:hAnsi="Times New Roman"/>
          <w:sz w:val="28"/>
          <w:szCs w:val="28"/>
        </w:rPr>
        <w:t>аместителя главы города (направление деятельности – социальные вопросы).</w:t>
      </w:r>
    </w:p>
    <w:p w:rsidR="00196E15" w:rsidRPr="00FE3ECA" w:rsidRDefault="00196E15" w:rsidP="0043445C">
      <w:pPr>
        <w:spacing w:after="0" w:line="240" w:lineRule="auto"/>
        <w:ind w:firstLine="720"/>
        <w:rPr>
          <w:rFonts w:ascii="Times New Roman" w:hAnsi="Times New Roman"/>
          <w:sz w:val="28"/>
          <w:szCs w:val="28"/>
        </w:rPr>
      </w:pPr>
    </w:p>
    <w:p w:rsidR="00196E15" w:rsidRPr="00FE3ECA" w:rsidRDefault="00196E15" w:rsidP="0043445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96E15" w:rsidRPr="00FE3ECA" w:rsidRDefault="00196E15" w:rsidP="0043445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96E15" w:rsidRDefault="00196E15" w:rsidP="00196E15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Глава города Пыть-Яха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Pr="00FE3ECA">
        <w:rPr>
          <w:rFonts w:ascii="Times New Roman" w:hAnsi="Times New Roman"/>
          <w:sz w:val="28"/>
          <w:szCs w:val="28"/>
        </w:rPr>
        <w:tab/>
        <w:t xml:space="preserve">            </w:t>
      </w:r>
      <w:r>
        <w:rPr>
          <w:rFonts w:ascii="Times New Roman" w:hAnsi="Times New Roman"/>
          <w:sz w:val="28"/>
          <w:szCs w:val="28"/>
        </w:rPr>
        <w:t>С.Е. Елишев</w:t>
      </w:r>
    </w:p>
    <w:p w:rsidR="002538EA" w:rsidRDefault="002538EA" w:rsidP="00B267F1">
      <w:pPr>
        <w:pStyle w:val="ConsPlusTitle"/>
        <w:ind w:left="10620" w:firstLine="708"/>
        <w:outlineLvl w:val="1"/>
        <w:rPr>
          <w:rFonts w:ascii="Times New Roman" w:hAnsi="Times New Roman" w:cs="Times New Roman"/>
          <w:b w:val="0"/>
          <w:sz w:val="28"/>
          <w:szCs w:val="28"/>
        </w:rPr>
      </w:pPr>
    </w:p>
    <w:p w:rsidR="002538EA" w:rsidRDefault="002538EA" w:rsidP="00B267F1">
      <w:pPr>
        <w:pStyle w:val="ConsPlusTitle"/>
        <w:ind w:left="10620" w:firstLine="708"/>
        <w:outlineLvl w:val="1"/>
        <w:rPr>
          <w:rFonts w:ascii="Times New Roman" w:hAnsi="Times New Roman" w:cs="Times New Roman"/>
          <w:b w:val="0"/>
          <w:sz w:val="28"/>
          <w:szCs w:val="28"/>
        </w:rPr>
      </w:pPr>
    </w:p>
    <w:p w:rsidR="002538EA" w:rsidRDefault="002538EA" w:rsidP="00B267F1">
      <w:pPr>
        <w:pStyle w:val="ConsPlusTitle"/>
        <w:ind w:left="10620" w:firstLine="708"/>
        <w:outlineLvl w:val="1"/>
        <w:rPr>
          <w:rFonts w:ascii="Times New Roman" w:hAnsi="Times New Roman" w:cs="Times New Roman"/>
          <w:b w:val="0"/>
          <w:sz w:val="28"/>
          <w:szCs w:val="28"/>
        </w:rPr>
        <w:sectPr w:rsidR="002538EA" w:rsidSect="00997A0A">
          <w:headerReference w:type="even" r:id="rId8"/>
          <w:headerReference w:type="first" r:id="rId9"/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:rsidR="0043445C" w:rsidRDefault="003853DC" w:rsidP="00B267F1">
      <w:pPr>
        <w:pStyle w:val="ConsPlusTitle"/>
        <w:ind w:left="10620" w:firstLine="708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3853DC">
        <w:rPr>
          <w:rFonts w:ascii="Times New Roman" w:hAnsi="Times New Roman" w:cs="Times New Roman"/>
          <w:b w:val="0"/>
          <w:sz w:val="28"/>
          <w:szCs w:val="28"/>
        </w:rPr>
        <w:lastRenderedPageBreak/>
        <w:t xml:space="preserve">Приложение </w:t>
      </w:r>
    </w:p>
    <w:p w:rsidR="0043445C" w:rsidRDefault="003853DC" w:rsidP="0043445C">
      <w:pPr>
        <w:pStyle w:val="ConsPlusTitle"/>
        <w:ind w:left="9204" w:firstLine="708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3853DC">
        <w:rPr>
          <w:rFonts w:ascii="Times New Roman" w:hAnsi="Times New Roman" w:cs="Times New Roman"/>
          <w:b w:val="0"/>
          <w:sz w:val="28"/>
          <w:szCs w:val="28"/>
        </w:rPr>
        <w:t xml:space="preserve">к </w:t>
      </w:r>
      <w:proofErr w:type="gramStart"/>
      <w:r w:rsidRPr="003853DC">
        <w:rPr>
          <w:rFonts w:ascii="Times New Roman" w:hAnsi="Times New Roman" w:cs="Times New Roman"/>
          <w:b w:val="0"/>
          <w:sz w:val="28"/>
          <w:szCs w:val="28"/>
        </w:rPr>
        <w:t xml:space="preserve">постановлению </w:t>
      </w:r>
      <w:r w:rsidR="0043445C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3853DC">
        <w:rPr>
          <w:rFonts w:ascii="Times New Roman" w:hAnsi="Times New Roman" w:cs="Times New Roman"/>
          <w:b w:val="0"/>
          <w:sz w:val="28"/>
          <w:szCs w:val="28"/>
        </w:rPr>
        <w:t>администрации</w:t>
      </w:r>
      <w:proofErr w:type="gramEnd"/>
      <w:r w:rsidRPr="003853DC">
        <w:rPr>
          <w:rFonts w:ascii="Times New Roman" w:hAnsi="Times New Roman" w:cs="Times New Roman"/>
          <w:b w:val="0"/>
          <w:sz w:val="28"/>
          <w:szCs w:val="28"/>
        </w:rPr>
        <w:t xml:space="preserve"> </w:t>
      </w:r>
    </w:p>
    <w:p w:rsidR="00196E15" w:rsidRDefault="003853DC" w:rsidP="0043445C">
      <w:pPr>
        <w:pStyle w:val="ConsPlusTitle"/>
        <w:ind w:left="9204" w:firstLine="708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3853DC">
        <w:rPr>
          <w:rFonts w:ascii="Times New Roman" w:hAnsi="Times New Roman" w:cs="Times New Roman"/>
          <w:b w:val="0"/>
          <w:sz w:val="28"/>
          <w:szCs w:val="28"/>
        </w:rPr>
        <w:t xml:space="preserve">города </w:t>
      </w:r>
      <w:r w:rsidR="0043445C">
        <w:rPr>
          <w:rFonts w:ascii="Times New Roman" w:hAnsi="Times New Roman" w:cs="Times New Roman"/>
          <w:b w:val="0"/>
          <w:sz w:val="28"/>
          <w:szCs w:val="28"/>
        </w:rPr>
        <w:t>Пыть-Яха</w:t>
      </w:r>
    </w:p>
    <w:p w:rsidR="0043445C" w:rsidRDefault="0022352A" w:rsidP="0043445C">
      <w:pPr>
        <w:pStyle w:val="ConsPlusTitle"/>
        <w:ind w:left="9204" w:firstLine="708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от 11.08.2026 № 215-па</w:t>
      </w:r>
      <w:bookmarkStart w:id="0" w:name="_GoBack"/>
      <w:bookmarkEnd w:id="0"/>
    </w:p>
    <w:p w:rsidR="0043445C" w:rsidRDefault="0043445C" w:rsidP="0043445C">
      <w:pPr>
        <w:pStyle w:val="ConsPlusTitle"/>
        <w:ind w:left="9204" w:firstLine="708"/>
        <w:outlineLvl w:val="1"/>
        <w:rPr>
          <w:rFonts w:ascii="Times New Roman" w:hAnsi="Times New Roman" w:cs="Times New Roman"/>
          <w:b w:val="0"/>
          <w:sz w:val="28"/>
          <w:szCs w:val="28"/>
        </w:rPr>
      </w:pPr>
    </w:p>
    <w:p w:rsidR="002538EA" w:rsidRPr="0043445C" w:rsidRDefault="002538EA" w:rsidP="002538EA">
      <w:pPr>
        <w:widowControl w:val="0"/>
        <w:autoSpaceDE w:val="0"/>
        <w:autoSpaceDN w:val="0"/>
        <w:jc w:val="center"/>
        <w:rPr>
          <w:rFonts w:ascii="Times New Roman" w:hAnsi="Times New Roman"/>
          <w:sz w:val="28"/>
          <w:szCs w:val="28"/>
        </w:rPr>
      </w:pPr>
      <w:r w:rsidRPr="0043445C">
        <w:rPr>
          <w:rFonts w:ascii="Times New Roman" w:hAnsi="Times New Roman"/>
          <w:sz w:val="28"/>
          <w:szCs w:val="28"/>
        </w:rPr>
        <w:t>1. Основные положения</w:t>
      </w:r>
    </w:p>
    <w:p w:rsidR="002538EA" w:rsidRPr="002D113C" w:rsidRDefault="002538EA" w:rsidP="002538EA">
      <w:pPr>
        <w:ind w:firstLine="709"/>
        <w:jc w:val="right"/>
        <w:rPr>
          <w:rFonts w:ascii="Times New Roman" w:hAnsi="Times New Roman"/>
          <w:sz w:val="26"/>
          <w:szCs w:val="26"/>
        </w:rPr>
      </w:pPr>
    </w:p>
    <w:tbl>
      <w:tblPr>
        <w:tblW w:w="15423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372"/>
        <w:gridCol w:w="8051"/>
      </w:tblGrid>
      <w:tr w:rsidR="002538EA" w:rsidRPr="002D113C" w:rsidTr="0043445C">
        <w:trPr>
          <w:trHeight w:val="567"/>
        </w:trPr>
        <w:tc>
          <w:tcPr>
            <w:tcW w:w="7372" w:type="dxa"/>
            <w:vAlign w:val="center"/>
          </w:tcPr>
          <w:p w:rsidR="002538EA" w:rsidRPr="002D113C" w:rsidRDefault="002538EA" w:rsidP="00F323E2">
            <w:pPr>
              <w:rPr>
                <w:rFonts w:ascii="Times New Roman" w:hAnsi="Times New Roman"/>
                <w:sz w:val="26"/>
                <w:szCs w:val="26"/>
              </w:rPr>
            </w:pPr>
            <w:r w:rsidRPr="002D113C">
              <w:rPr>
                <w:rFonts w:ascii="Times New Roman" w:hAnsi="Times New Roman"/>
                <w:sz w:val="26"/>
                <w:szCs w:val="26"/>
              </w:rPr>
              <w:t>Объемы финансового обеспечения за весь период реализации</w:t>
            </w:r>
          </w:p>
        </w:tc>
        <w:tc>
          <w:tcPr>
            <w:tcW w:w="8051" w:type="dxa"/>
            <w:vAlign w:val="center"/>
          </w:tcPr>
          <w:p w:rsidR="002538EA" w:rsidRPr="002D113C" w:rsidRDefault="00FB4A53" w:rsidP="00F323E2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eastAsia="Calibri" w:hAnsi="Times New Roman"/>
                <w:sz w:val="26"/>
                <w:szCs w:val="26"/>
              </w:rPr>
              <w:t>269 644,7</w:t>
            </w:r>
            <w:r w:rsidR="002538EA" w:rsidRPr="0049456D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2538EA" w:rsidRPr="002D113C">
              <w:rPr>
                <w:rFonts w:ascii="Times New Roman" w:hAnsi="Times New Roman"/>
                <w:sz w:val="26"/>
                <w:szCs w:val="26"/>
              </w:rPr>
              <w:t>тыс. руб.</w:t>
            </w:r>
          </w:p>
        </w:tc>
      </w:tr>
    </w:tbl>
    <w:p w:rsidR="002538EA" w:rsidRPr="003853DC" w:rsidRDefault="002538EA" w:rsidP="002538EA">
      <w:pPr>
        <w:pStyle w:val="ConsPlusTitle"/>
        <w:outlineLvl w:val="1"/>
        <w:rPr>
          <w:rFonts w:ascii="Times New Roman" w:hAnsi="Times New Roman" w:cs="Times New Roman"/>
          <w:b w:val="0"/>
          <w:sz w:val="28"/>
          <w:szCs w:val="28"/>
        </w:rPr>
      </w:pPr>
    </w:p>
    <w:p w:rsidR="00196E15" w:rsidRDefault="00196E15">
      <w:pPr>
        <w:pStyle w:val="ConsPlusTitle"/>
        <w:jc w:val="center"/>
        <w:outlineLvl w:val="1"/>
        <w:rPr>
          <w:rFonts w:ascii="Times New Roman" w:hAnsi="Times New Roman" w:cs="Times New Roman"/>
        </w:rPr>
      </w:pPr>
    </w:p>
    <w:p w:rsidR="00D9374F" w:rsidRDefault="00D9374F" w:rsidP="00D9374F">
      <w:pPr>
        <w:widowControl w:val="0"/>
        <w:autoSpaceDE w:val="0"/>
        <w:autoSpaceDN w:val="0"/>
        <w:adjustRightInd w:val="0"/>
        <w:ind w:firstLine="720"/>
        <w:jc w:val="center"/>
        <w:rPr>
          <w:rFonts w:ascii="Times New Roman" w:hAnsi="Times New Roman"/>
          <w:sz w:val="26"/>
          <w:szCs w:val="26"/>
        </w:rPr>
      </w:pPr>
      <w:r w:rsidRPr="00A34E88">
        <w:rPr>
          <w:rFonts w:ascii="Times New Roman" w:hAnsi="Times New Roman"/>
          <w:sz w:val="26"/>
          <w:szCs w:val="26"/>
        </w:rPr>
        <w:t>2.1. Прокси-показатели муниципальной программы в 202</w:t>
      </w:r>
      <w:r>
        <w:rPr>
          <w:rFonts w:ascii="Times New Roman" w:hAnsi="Times New Roman"/>
          <w:sz w:val="26"/>
          <w:szCs w:val="26"/>
        </w:rPr>
        <w:t>6</w:t>
      </w:r>
      <w:r w:rsidRPr="00A34E88">
        <w:rPr>
          <w:rFonts w:ascii="Times New Roman" w:hAnsi="Times New Roman"/>
          <w:sz w:val="26"/>
          <w:szCs w:val="26"/>
        </w:rPr>
        <w:t xml:space="preserve"> году</w:t>
      </w:r>
    </w:p>
    <w:p w:rsidR="00D9374F" w:rsidRPr="00BA4113" w:rsidRDefault="00D9374F" w:rsidP="00D9374F">
      <w:pPr>
        <w:widowControl w:val="0"/>
        <w:autoSpaceDE w:val="0"/>
        <w:autoSpaceDN w:val="0"/>
        <w:rPr>
          <w:rFonts w:ascii="Times New Roman" w:hAnsi="Times New Roman"/>
        </w:rPr>
      </w:pPr>
    </w:p>
    <w:tbl>
      <w:tblPr>
        <w:tblW w:w="15026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10"/>
        <w:gridCol w:w="5670"/>
        <w:gridCol w:w="1204"/>
        <w:gridCol w:w="1054"/>
        <w:gridCol w:w="604"/>
        <w:gridCol w:w="904"/>
        <w:gridCol w:w="904"/>
        <w:gridCol w:w="904"/>
        <w:gridCol w:w="904"/>
        <w:gridCol w:w="2168"/>
      </w:tblGrid>
      <w:tr w:rsidR="00D9374F" w:rsidRPr="00BA4113" w:rsidTr="0043445C">
        <w:tc>
          <w:tcPr>
            <w:tcW w:w="710" w:type="dxa"/>
            <w:vMerge w:val="restart"/>
          </w:tcPr>
          <w:p w:rsidR="00D9374F" w:rsidRPr="00BA4113" w:rsidRDefault="00D9374F" w:rsidP="000C3E84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</w:rPr>
            </w:pPr>
            <w:r w:rsidRPr="00BA4113">
              <w:rPr>
                <w:rFonts w:ascii="Times New Roman" w:hAnsi="Times New Roman"/>
              </w:rPr>
              <w:t>N п/п</w:t>
            </w:r>
          </w:p>
        </w:tc>
        <w:tc>
          <w:tcPr>
            <w:tcW w:w="5670" w:type="dxa"/>
            <w:vMerge w:val="restart"/>
          </w:tcPr>
          <w:p w:rsidR="00D9374F" w:rsidRPr="00BA4113" w:rsidRDefault="00D9374F" w:rsidP="000C3E84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</w:rPr>
            </w:pPr>
            <w:r w:rsidRPr="00BA4113">
              <w:rPr>
                <w:rFonts w:ascii="Times New Roman" w:hAnsi="Times New Roman"/>
              </w:rPr>
              <w:t>Наименование показателя</w:t>
            </w:r>
          </w:p>
        </w:tc>
        <w:tc>
          <w:tcPr>
            <w:tcW w:w="1204" w:type="dxa"/>
            <w:vMerge w:val="restart"/>
          </w:tcPr>
          <w:p w:rsidR="00D9374F" w:rsidRPr="00BA4113" w:rsidRDefault="00D9374F" w:rsidP="000C3E84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</w:rPr>
            </w:pPr>
            <w:r w:rsidRPr="00BA4113">
              <w:rPr>
                <w:rFonts w:ascii="Times New Roman" w:hAnsi="Times New Roman"/>
              </w:rPr>
              <w:t xml:space="preserve">Единица измерения (по </w:t>
            </w:r>
            <w:hyperlink r:id="rId10">
              <w:r w:rsidRPr="00BA4113">
                <w:rPr>
                  <w:rFonts w:ascii="Times New Roman" w:hAnsi="Times New Roman"/>
                  <w:color w:val="0000FF"/>
                </w:rPr>
                <w:t>ОКЕИ</w:t>
              </w:r>
            </w:hyperlink>
            <w:r w:rsidRPr="00BA4113">
              <w:rPr>
                <w:rFonts w:ascii="Times New Roman" w:hAnsi="Times New Roman"/>
              </w:rPr>
              <w:t>)</w:t>
            </w:r>
          </w:p>
        </w:tc>
        <w:tc>
          <w:tcPr>
            <w:tcW w:w="1658" w:type="dxa"/>
            <w:gridSpan w:val="2"/>
          </w:tcPr>
          <w:p w:rsidR="00D9374F" w:rsidRPr="00BA4113" w:rsidRDefault="00D9374F" w:rsidP="000C3E84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</w:rPr>
            </w:pPr>
            <w:r w:rsidRPr="00BA4113">
              <w:rPr>
                <w:rFonts w:ascii="Times New Roman" w:hAnsi="Times New Roman"/>
              </w:rPr>
              <w:t>Базовое значение</w:t>
            </w:r>
          </w:p>
        </w:tc>
        <w:tc>
          <w:tcPr>
            <w:tcW w:w="3616" w:type="dxa"/>
            <w:gridSpan w:val="4"/>
          </w:tcPr>
          <w:p w:rsidR="00D9374F" w:rsidRPr="00BA4113" w:rsidRDefault="00D9374F" w:rsidP="000C3E84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</w:rPr>
            </w:pPr>
            <w:r w:rsidRPr="00BA4113">
              <w:rPr>
                <w:rFonts w:ascii="Times New Roman" w:hAnsi="Times New Roman"/>
              </w:rPr>
              <w:t>Значение показателя по кварталам/месяцам</w:t>
            </w:r>
          </w:p>
        </w:tc>
        <w:tc>
          <w:tcPr>
            <w:tcW w:w="2168" w:type="dxa"/>
            <w:vMerge w:val="restart"/>
          </w:tcPr>
          <w:p w:rsidR="00D9374F" w:rsidRPr="00BA4113" w:rsidRDefault="00D9374F" w:rsidP="000C3E84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</w:rPr>
            </w:pPr>
            <w:r w:rsidRPr="00BA4113">
              <w:rPr>
                <w:rFonts w:ascii="Times New Roman" w:hAnsi="Times New Roman"/>
              </w:rPr>
              <w:t>Ответственный за достижение показателя</w:t>
            </w:r>
          </w:p>
        </w:tc>
      </w:tr>
      <w:tr w:rsidR="00D9374F" w:rsidRPr="00BA4113" w:rsidTr="0043445C">
        <w:tc>
          <w:tcPr>
            <w:tcW w:w="710" w:type="dxa"/>
            <w:vMerge/>
          </w:tcPr>
          <w:p w:rsidR="00D9374F" w:rsidRPr="00BA4113" w:rsidRDefault="00D9374F" w:rsidP="000C3E84">
            <w:pPr>
              <w:widowControl w:val="0"/>
              <w:autoSpaceDE w:val="0"/>
              <w:autoSpaceDN w:val="0"/>
              <w:rPr>
                <w:rFonts w:ascii="Times New Roman" w:hAnsi="Times New Roman"/>
              </w:rPr>
            </w:pPr>
          </w:p>
        </w:tc>
        <w:tc>
          <w:tcPr>
            <w:tcW w:w="5670" w:type="dxa"/>
            <w:vMerge/>
          </w:tcPr>
          <w:p w:rsidR="00D9374F" w:rsidRPr="00BA4113" w:rsidRDefault="00D9374F" w:rsidP="000C3E84">
            <w:pPr>
              <w:widowControl w:val="0"/>
              <w:autoSpaceDE w:val="0"/>
              <w:autoSpaceDN w:val="0"/>
              <w:rPr>
                <w:rFonts w:ascii="Times New Roman" w:hAnsi="Times New Roman"/>
              </w:rPr>
            </w:pPr>
          </w:p>
        </w:tc>
        <w:tc>
          <w:tcPr>
            <w:tcW w:w="1204" w:type="dxa"/>
            <w:vMerge/>
          </w:tcPr>
          <w:p w:rsidR="00D9374F" w:rsidRPr="00BA4113" w:rsidRDefault="00D9374F" w:rsidP="000C3E84">
            <w:pPr>
              <w:widowControl w:val="0"/>
              <w:autoSpaceDE w:val="0"/>
              <w:autoSpaceDN w:val="0"/>
              <w:rPr>
                <w:rFonts w:ascii="Times New Roman" w:hAnsi="Times New Roman"/>
              </w:rPr>
            </w:pPr>
          </w:p>
        </w:tc>
        <w:tc>
          <w:tcPr>
            <w:tcW w:w="1054" w:type="dxa"/>
          </w:tcPr>
          <w:p w:rsidR="00D9374F" w:rsidRPr="00BA4113" w:rsidRDefault="00D9374F" w:rsidP="000C3E84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</w:rPr>
            </w:pPr>
            <w:r w:rsidRPr="00BA4113">
              <w:rPr>
                <w:rFonts w:ascii="Times New Roman" w:hAnsi="Times New Roman"/>
              </w:rPr>
              <w:t>значение</w:t>
            </w:r>
          </w:p>
        </w:tc>
        <w:tc>
          <w:tcPr>
            <w:tcW w:w="604" w:type="dxa"/>
          </w:tcPr>
          <w:p w:rsidR="00D9374F" w:rsidRPr="00BA4113" w:rsidRDefault="00D9374F" w:rsidP="000C3E84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</w:rPr>
            </w:pPr>
            <w:r w:rsidRPr="00BA4113">
              <w:rPr>
                <w:rFonts w:ascii="Times New Roman" w:hAnsi="Times New Roman"/>
              </w:rPr>
              <w:t>год</w:t>
            </w:r>
          </w:p>
        </w:tc>
        <w:tc>
          <w:tcPr>
            <w:tcW w:w="904" w:type="dxa"/>
          </w:tcPr>
          <w:p w:rsidR="00D9374F" w:rsidRPr="00BA4113" w:rsidRDefault="00D9374F" w:rsidP="000C3E84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</w:rPr>
            </w:pPr>
            <w:r w:rsidRPr="00BA4113">
              <w:rPr>
                <w:rFonts w:ascii="Times New Roman" w:hAnsi="Times New Roman"/>
              </w:rPr>
              <w:t>I квартал</w:t>
            </w:r>
          </w:p>
        </w:tc>
        <w:tc>
          <w:tcPr>
            <w:tcW w:w="904" w:type="dxa"/>
          </w:tcPr>
          <w:p w:rsidR="00D9374F" w:rsidRPr="00BA4113" w:rsidRDefault="00D9374F" w:rsidP="000C3E84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</w:rPr>
            </w:pPr>
            <w:r w:rsidRPr="00BA4113">
              <w:rPr>
                <w:rFonts w:ascii="Times New Roman" w:hAnsi="Times New Roman"/>
              </w:rPr>
              <w:t>II квартал</w:t>
            </w:r>
          </w:p>
        </w:tc>
        <w:tc>
          <w:tcPr>
            <w:tcW w:w="904" w:type="dxa"/>
          </w:tcPr>
          <w:p w:rsidR="00D9374F" w:rsidRPr="00BA4113" w:rsidRDefault="00D9374F" w:rsidP="000C3E84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</w:rPr>
            </w:pPr>
            <w:r w:rsidRPr="00BA4113">
              <w:rPr>
                <w:rFonts w:ascii="Times New Roman" w:hAnsi="Times New Roman"/>
              </w:rPr>
              <w:t>III квартал</w:t>
            </w:r>
          </w:p>
        </w:tc>
        <w:tc>
          <w:tcPr>
            <w:tcW w:w="904" w:type="dxa"/>
          </w:tcPr>
          <w:p w:rsidR="00D9374F" w:rsidRPr="00BA4113" w:rsidRDefault="00D9374F" w:rsidP="000C3E84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</w:rPr>
            </w:pPr>
            <w:r w:rsidRPr="00BA4113">
              <w:rPr>
                <w:rFonts w:ascii="Times New Roman" w:hAnsi="Times New Roman"/>
              </w:rPr>
              <w:t>IV квартал</w:t>
            </w:r>
          </w:p>
        </w:tc>
        <w:tc>
          <w:tcPr>
            <w:tcW w:w="2168" w:type="dxa"/>
            <w:vMerge/>
          </w:tcPr>
          <w:p w:rsidR="00D9374F" w:rsidRPr="00BA4113" w:rsidRDefault="00D9374F" w:rsidP="000C3E84">
            <w:pPr>
              <w:widowControl w:val="0"/>
              <w:autoSpaceDE w:val="0"/>
              <w:autoSpaceDN w:val="0"/>
              <w:rPr>
                <w:rFonts w:ascii="Times New Roman" w:hAnsi="Times New Roman"/>
              </w:rPr>
            </w:pPr>
          </w:p>
        </w:tc>
      </w:tr>
      <w:tr w:rsidR="00D9374F" w:rsidRPr="00BA4113" w:rsidTr="0043445C">
        <w:tc>
          <w:tcPr>
            <w:tcW w:w="710" w:type="dxa"/>
          </w:tcPr>
          <w:p w:rsidR="00D9374F" w:rsidRPr="00BA4113" w:rsidRDefault="00D9374F" w:rsidP="000C3E84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</w:rPr>
            </w:pPr>
            <w:r w:rsidRPr="00BA4113">
              <w:rPr>
                <w:rFonts w:ascii="Times New Roman" w:hAnsi="Times New Roman"/>
              </w:rPr>
              <w:t>1</w:t>
            </w:r>
          </w:p>
        </w:tc>
        <w:tc>
          <w:tcPr>
            <w:tcW w:w="5670" w:type="dxa"/>
          </w:tcPr>
          <w:p w:rsidR="00D9374F" w:rsidRPr="00BA4113" w:rsidRDefault="00D9374F" w:rsidP="000C3E84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</w:rPr>
            </w:pPr>
            <w:r w:rsidRPr="00BA4113">
              <w:rPr>
                <w:rFonts w:ascii="Times New Roman" w:hAnsi="Times New Roman"/>
              </w:rPr>
              <w:t>2</w:t>
            </w:r>
          </w:p>
        </w:tc>
        <w:tc>
          <w:tcPr>
            <w:tcW w:w="1204" w:type="dxa"/>
          </w:tcPr>
          <w:p w:rsidR="00D9374F" w:rsidRPr="00BA4113" w:rsidRDefault="00D9374F" w:rsidP="000C3E84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</w:rPr>
            </w:pPr>
            <w:r w:rsidRPr="00BA4113">
              <w:rPr>
                <w:rFonts w:ascii="Times New Roman" w:hAnsi="Times New Roman"/>
              </w:rPr>
              <w:t>3</w:t>
            </w:r>
          </w:p>
        </w:tc>
        <w:tc>
          <w:tcPr>
            <w:tcW w:w="1054" w:type="dxa"/>
          </w:tcPr>
          <w:p w:rsidR="00D9374F" w:rsidRPr="00BA4113" w:rsidRDefault="00D9374F" w:rsidP="000C3E84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</w:rPr>
            </w:pPr>
            <w:r w:rsidRPr="00BA4113">
              <w:rPr>
                <w:rFonts w:ascii="Times New Roman" w:hAnsi="Times New Roman"/>
              </w:rPr>
              <w:t>4</w:t>
            </w:r>
          </w:p>
        </w:tc>
        <w:tc>
          <w:tcPr>
            <w:tcW w:w="604" w:type="dxa"/>
          </w:tcPr>
          <w:p w:rsidR="00D9374F" w:rsidRPr="00BA4113" w:rsidRDefault="00D9374F" w:rsidP="000C3E84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</w:rPr>
            </w:pPr>
            <w:r w:rsidRPr="00BA4113">
              <w:rPr>
                <w:rFonts w:ascii="Times New Roman" w:hAnsi="Times New Roman"/>
              </w:rPr>
              <w:t>5</w:t>
            </w:r>
          </w:p>
        </w:tc>
        <w:tc>
          <w:tcPr>
            <w:tcW w:w="904" w:type="dxa"/>
          </w:tcPr>
          <w:p w:rsidR="00D9374F" w:rsidRPr="00BA4113" w:rsidRDefault="00D9374F" w:rsidP="000C3E84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</w:rPr>
            </w:pPr>
            <w:r w:rsidRPr="00BA4113">
              <w:rPr>
                <w:rFonts w:ascii="Times New Roman" w:hAnsi="Times New Roman"/>
              </w:rPr>
              <w:t>6</w:t>
            </w:r>
          </w:p>
        </w:tc>
        <w:tc>
          <w:tcPr>
            <w:tcW w:w="904" w:type="dxa"/>
          </w:tcPr>
          <w:p w:rsidR="00D9374F" w:rsidRPr="00BA4113" w:rsidRDefault="00D9374F" w:rsidP="000C3E84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</w:rPr>
            </w:pPr>
            <w:r w:rsidRPr="00BA4113">
              <w:rPr>
                <w:rFonts w:ascii="Times New Roman" w:hAnsi="Times New Roman"/>
              </w:rPr>
              <w:t>7</w:t>
            </w:r>
          </w:p>
        </w:tc>
        <w:tc>
          <w:tcPr>
            <w:tcW w:w="904" w:type="dxa"/>
          </w:tcPr>
          <w:p w:rsidR="00D9374F" w:rsidRPr="00BA4113" w:rsidRDefault="00D9374F" w:rsidP="000C3E84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</w:rPr>
            </w:pPr>
            <w:r w:rsidRPr="00BA4113">
              <w:rPr>
                <w:rFonts w:ascii="Times New Roman" w:hAnsi="Times New Roman"/>
              </w:rPr>
              <w:t>8</w:t>
            </w:r>
          </w:p>
        </w:tc>
        <w:tc>
          <w:tcPr>
            <w:tcW w:w="904" w:type="dxa"/>
          </w:tcPr>
          <w:p w:rsidR="00D9374F" w:rsidRPr="00BA4113" w:rsidRDefault="00D9374F" w:rsidP="000C3E84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</w:rPr>
            </w:pPr>
            <w:r w:rsidRPr="00BA4113">
              <w:rPr>
                <w:rFonts w:ascii="Times New Roman" w:hAnsi="Times New Roman"/>
              </w:rPr>
              <w:t>9</w:t>
            </w:r>
          </w:p>
        </w:tc>
        <w:tc>
          <w:tcPr>
            <w:tcW w:w="2168" w:type="dxa"/>
          </w:tcPr>
          <w:p w:rsidR="00D9374F" w:rsidRPr="00BA4113" w:rsidRDefault="00D9374F" w:rsidP="000C3E84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</w:rPr>
            </w:pPr>
            <w:r w:rsidRPr="00BA4113">
              <w:rPr>
                <w:rFonts w:ascii="Times New Roman" w:hAnsi="Times New Roman"/>
              </w:rPr>
              <w:t>10</w:t>
            </w:r>
          </w:p>
        </w:tc>
      </w:tr>
      <w:tr w:rsidR="00D9374F" w:rsidRPr="00BA4113" w:rsidTr="0043445C">
        <w:tc>
          <w:tcPr>
            <w:tcW w:w="710" w:type="dxa"/>
          </w:tcPr>
          <w:p w:rsidR="00D9374F" w:rsidRPr="00BA4113" w:rsidRDefault="00D9374F" w:rsidP="000C3E84">
            <w:pPr>
              <w:widowControl w:val="0"/>
              <w:autoSpaceDE w:val="0"/>
              <w:autoSpaceDN w:val="0"/>
              <w:rPr>
                <w:rFonts w:ascii="Times New Roman" w:hAnsi="Times New Roman"/>
              </w:rPr>
            </w:pPr>
            <w:r w:rsidRPr="00BA4113">
              <w:rPr>
                <w:rFonts w:ascii="Times New Roman" w:hAnsi="Times New Roman"/>
              </w:rPr>
              <w:t>1</w:t>
            </w:r>
          </w:p>
        </w:tc>
        <w:tc>
          <w:tcPr>
            <w:tcW w:w="14316" w:type="dxa"/>
            <w:gridSpan w:val="9"/>
          </w:tcPr>
          <w:p w:rsidR="00D9374F" w:rsidRPr="00BA4113" w:rsidRDefault="00D9374F" w:rsidP="000C3E84">
            <w:pPr>
              <w:widowControl w:val="0"/>
              <w:autoSpaceDE w:val="0"/>
              <w:autoSpaceDN w:val="0"/>
              <w:rPr>
                <w:rFonts w:ascii="Times New Roman" w:hAnsi="Times New Roman"/>
              </w:rPr>
            </w:pPr>
            <w:r w:rsidRPr="00BA4113">
              <w:rPr>
                <w:rFonts w:ascii="Times New Roman" w:hAnsi="Times New Roman"/>
              </w:rPr>
              <w:t>Показатель муниципальной программы "Доля граждан, обеспеченных мерами социальной поддержки, от численности граждан, имеющих право на их получение и обратившихся за их получением", единиц</w:t>
            </w:r>
          </w:p>
        </w:tc>
      </w:tr>
      <w:tr w:rsidR="00D9374F" w:rsidRPr="00BA4113" w:rsidTr="0043445C">
        <w:tc>
          <w:tcPr>
            <w:tcW w:w="710" w:type="dxa"/>
          </w:tcPr>
          <w:p w:rsidR="00D9374F" w:rsidRPr="00BA4113" w:rsidRDefault="00D9374F" w:rsidP="000C3E84">
            <w:pPr>
              <w:widowControl w:val="0"/>
              <w:autoSpaceDE w:val="0"/>
              <w:autoSpaceDN w:val="0"/>
              <w:rPr>
                <w:rFonts w:ascii="Times New Roman" w:hAnsi="Times New Roman"/>
              </w:rPr>
            </w:pPr>
            <w:r w:rsidRPr="00BA4113">
              <w:rPr>
                <w:rFonts w:ascii="Times New Roman" w:hAnsi="Times New Roman"/>
              </w:rPr>
              <w:t>1.1</w:t>
            </w:r>
          </w:p>
        </w:tc>
        <w:tc>
          <w:tcPr>
            <w:tcW w:w="5670" w:type="dxa"/>
          </w:tcPr>
          <w:p w:rsidR="00D9374F" w:rsidRPr="00BA4113" w:rsidRDefault="00D9374F" w:rsidP="000C3E84">
            <w:pPr>
              <w:widowControl w:val="0"/>
              <w:autoSpaceDE w:val="0"/>
              <w:autoSpaceDN w:val="0"/>
              <w:rPr>
                <w:rFonts w:ascii="Times New Roman" w:hAnsi="Times New Roman"/>
              </w:rPr>
            </w:pPr>
            <w:r w:rsidRPr="00BA4113">
              <w:rPr>
                <w:rFonts w:ascii="Times New Roman" w:hAnsi="Times New Roman"/>
              </w:rPr>
              <w:t xml:space="preserve">Количество неработающих пенсионеров получателей социальной поддержки на проезд в городском транспорте (письменные обращения граждан за получением </w:t>
            </w:r>
            <w:r w:rsidRPr="00BA4113">
              <w:rPr>
                <w:rFonts w:ascii="Times New Roman" w:hAnsi="Times New Roman"/>
              </w:rPr>
              <w:lastRenderedPageBreak/>
              <w:t>муниципальной услуги, реестр получателей мер социальной поддержки на проезд в городском транспорте)</w:t>
            </w:r>
          </w:p>
        </w:tc>
        <w:tc>
          <w:tcPr>
            <w:tcW w:w="1204" w:type="dxa"/>
          </w:tcPr>
          <w:p w:rsidR="00D9374F" w:rsidRPr="00BA4113" w:rsidRDefault="00D9374F" w:rsidP="000C3E84">
            <w:pPr>
              <w:widowControl w:val="0"/>
              <w:autoSpaceDE w:val="0"/>
              <w:autoSpaceDN w:val="0"/>
              <w:rPr>
                <w:rFonts w:ascii="Times New Roman" w:hAnsi="Times New Roman"/>
              </w:rPr>
            </w:pPr>
            <w:r w:rsidRPr="00BA4113">
              <w:rPr>
                <w:rFonts w:ascii="Times New Roman" w:hAnsi="Times New Roman"/>
              </w:rPr>
              <w:lastRenderedPageBreak/>
              <w:t>единиц</w:t>
            </w:r>
          </w:p>
        </w:tc>
        <w:tc>
          <w:tcPr>
            <w:tcW w:w="1054" w:type="dxa"/>
          </w:tcPr>
          <w:p w:rsidR="00D9374F" w:rsidRPr="00BA4113" w:rsidRDefault="00D9374F" w:rsidP="000C3E84">
            <w:pPr>
              <w:widowControl w:val="0"/>
              <w:autoSpaceDE w:val="0"/>
              <w:autoSpaceDN w:val="0"/>
              <w:rPr>
                <w:rFonts w:ascii="Times New Roman" w:hAnsi="Times New Roman"/>
              </w:rPr>
            </w:pPr>
            <w:r w:rsidRPr="00BA4113">
              <w:rPr>
                <w:rFonts w:ascii="Times New Roman" w:hAnsi="Times New Roman"/>
              </w:rPr>
              <w:t>1021</w:t>
            </w:r>
          </w:p>
        </w:tc>
        <w:tc>
          <w:tcPr>
            <w:tcW w:w="604" w:type="dxa"/>
          </w:tcPr>
          <w:p w:rsidR="00D9374F" w:rsidRPr="00BA4113" w:rsidRDefault="00D9374F" w:rsidP="000C3E84">
            <w:pPr>
              <w:widowControl w:val="0"/>
              <w:autoSpaceDE w:val="0"/>
              <w:autoSpaceDN w:val="0"/>
              <w:rPr>
                <w:rFonts w:ascii="Times New Roman" w:hAnsi="Times New Roman"/>
              </w:rPr>
            </w:pPr>
            <w:r w:rsidRPr="00BA4113">
              <w:rPr>
                <w:rFonts w:ascii="Times New Roman" w:hAnsi="Times New Roman"/>
              </w:rPr>
              <w:t>2023</w:t>
            </w:r>
          </w:p>
        </w:tc>
        <w:tc>
          <w:tcPr>
            <w:tcW w:w="904" w:type="dxa"/>
          </w:tcPr>
          <w:p w:rsidR="00D9374F" w:rsidRPr="00BA4113" w:rsidRDefault="00D9374F" w:rsidP="000C3E84">
            <w:pPr>
              <w:widowControl w:val="0"/>
              <w:autoSpaceDE w:val="0"/>
              <w:autoSpaceDN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882</w:t>
            </w:r>
          </w:p>
        </w:tc>
        <w:tc>
          <w:tcPr>
            <w:tcW w:w="904" w:type="dxa"/>
          </w:tcPr>
          <w:p w:rsidR="00D9374F" w:rsidRPr="00BA4113" w:rsidRDefault="00D9374F" w:rsidP="000C3E84">
            <w:pPr>
              <w:widowControl w:val="0"/>
              <w:autoSpaceDE w:val="0"/>
              <w:autoSpaceDN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904" w:type="dxa"/>
          </w:tcPr>
          <w:p w:rsidR="00D9374F" w:rsidRPr="00BA4113" w:rsidRDefault="00D9374F" w:rsidP="000C3E84">
            <w:pPr>
              <w:widowControl w:val="0"/>
              <w:autoSpaceDE w:val="0"/>
              <w:autoSpaceDN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39</w:t>
            </w:r>
          </w:p>
        </w:tc>
        <w:tc>
          <w:tcPr>
            <w:tcW w:w="904" w:type="dxa"/>
          </w:tcPr>
          <w:p w:rsidR="00D9374F" w:rsidRPr="00BA4113" w:rsidRDefault="00D9374F" w:rsidP="000C3E84">
            <w:pPr>
              <w:widowControl w:val="0"/>
              <w:autoSpaceDE w:val="0"/>
              <w:autoSpaceDN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168" w:type="dxa"/>
          </w:tcPr>
          <w:p w:rsidR="00D9374F" w:rsidRPr="00BA4113" w:rsidRDefault="00D9374F" w:rsidP="000C3E84">
            <w:pPr>
              <w:widowControl w:val="0"/>
              <w:autoSpaceDE w:val="0"/>
              <w:autoSpaceDN w:val="0"/>
              <w:rPr>
                <w:rFonts w:ascii="Times New Roman" w:hAnsi="Times New Roman"/>
              </w:rPr>
            </w:pPr>
            <w:r w:rsidRPr="00BA4113">
              <w:rPr>
                <w:rFonts w:ascii="Times New Roman" w:hAnsi="Times New Roman"/>
              </w:rPr>
              <w:t>Отдел по труду и социальным вопросам</w:t>
            </w:r>
          </w:p>
        </w:tc>
      </w:tr>
      <w:tr w:rsidR="00D9374F" w:rsidRPr="00BA4113" w:rsidTr="0043445C">
        <w:tc>
          <w:tcPr>
            <w:tcW w:w="710" w:type="dxa"/>
          </w:tcPr>
          <w:p w:rsidR="00D9374F" w:rsidRPr="00BA4113" w:rsidRDefault="00D9374F" w:rsidP="000C3E84">
            <w:pPr>
              <w:widowControl w:val="0"/>
              <w:autoSpaceDE w:val="0"/>
              <w:autoSpaceDN w:val="0"/>
              <w:rPr>
                <w:rFonts w:ascii="Times New Roman" w:hAnsi="Times New Roman"/>
              </w:rPr>
            </w:pPr>
            <w:r w:rsidRPr="00BA4113">
              <w:rPr>
                <w:rFonts w:ascii="Times New Roman" w:hAnsi="Times New Roman"/>
              </w:rPr>
              <w:t>1.2</w:t>
            </w:r>
          </w:p>
        </w:tc>
        <w:tc>
          <w:tcPr>
            <w:tcW w:w="5670" w:type="dxa"/>
          </w:tcPr>
          <w:p w:rsidR="00D9374F" w:rsidRPr="00BA4113" w:rsidRDefault="00D9374F" w:rsidP="000C3E84">
            <w:pPr>
              <w:widowControl w:val="0"/>
              <w:autoSpaceDE w:val="0"/>
              <w:autoSpaceDN w:val="0"/>
              <w:rPr>
                <w:rFonts w:ascii="Times New Roman" w:hAnsi="Times New Roman"/>
              </w:rPr>
            </w:pPr>
            <w:r w:rsidRPr="00BA4113">
              <w:rPr>
                <w:rFonts w:ascii="Times New Roman" w:hAnsi="Times New Roman"/>
              </w:rPr>
              <w:t>Кол</w:t>
            </w:r>
            <w:r w:rsidR="0043445C">
              <w:rPr>
                <w:rFonts w:ascii="Times New Roman" w:hAnsi="Times New Roman"/>
              </w:rPr>
              <w:t>ичество получателей выплаты ко д</w:t>
            </w:r>
            <w:r w:rsidRPr="00BA4113">
              <w:rPr>
                <w:rFonts w:ascii="Times New Roman" w:hAnsi="Times New Roman"/>
              </w:rPr>
              <w:t>ню Победы в Великой Отечественной войне</w:t>
            </w:r>
          </w:p>
        </w:tc>
        <w:tc>
          <w:tcPr>
            <w:tcW w:w="1204" w:type="dxa"/>
          </w:tcPr>
          <w:p w:rsidR="00D9374F" w:rsidRPr="00BA4113" w:rsidRDefault="00D9374F" w:rsidP="000C3E84">
            <w:pPr>
              <w:widowControl w:val="0"/>
              <w:autoSpaceDE w:val="0"/>
              <w:autoSpaceDN w:val="0"/>
              <w:rPr>
                <w:rFonts w:ascii="Times New Roman" w:hAnsi="Times New Roman"/>
              </w:rPr>
            </w:pPr>
            <w:r w:rsidRPr="00BA4113">
              <w:rPr>
                <w:rFonts w:ascii="Times New Roman" w:hAnsi="Times New Roman"/>
              </w:rPr>
              <w:t>единиц</w:t>
            </w:r>
          </w:p>
        </w:tc>
        <w:tc>
          <w:tcPr>
            <w:tcW w:w="1054" w:type="dxa"/>
          </w:tcPr>
          <w:p w:rsidR="00D9374F" w:rsidRPr="00BA4113" w:rsidRDefault="00D9374F" w:rsidP="000C3E84">
            <w:pPr>
              <w:widowControl w:val="0"/>
              <w:autoSpaceDE w:val="0"/>
              <w:autoSpaceDN w:val="0"/>
              <w:rPr>
                <w:rFonts w:ascii="Times New Roman" w:hAnsi="Times New Roman"/>
              </w:rPr>
            </w:pPr>
            <w:r w:rsidRPr="00BA4113">
              <w:rPr>
                <w:rFonts w:ascii="Times New Roman" w:hAnsi="Times New Roman"/>
              </w:rPr>
              <w:t>12</w:t>
            </w:r>
          </w:p>
        </w:tc>
        <w:tc>
          <w:tcPr>
            <w:tcW w:w="604" w:type="dxa"/>
          </w:tcPr>
          <w:p w:rsidR="00D9374F" w:rsidRPr="00BA4113" w:rsidRDefault="00D9374F" w:rsidP="000C3E84">
            <w:pPr>
              <w:widowControl w:val="0"/>
              <w:autoSpaceDE w:val="0"/>
              <w:autoSpaceDN w:val="0"/>
              <w:rPr>
                <w:rFonts w:ascii="Times New Roman" w:hAnsi="Times New Roman"/>
              </w:rPr>
            </w:pPr>
            <w:r w:rsidRPr="00BA4113">
              <w:rPr>
                <w:rFonts w:ascii="Times New Roman" w:hAnsi="Times New Roman"/>
              </w:rPr>
              <w:t>2023</w:t>
            </w:r>
          </w:p>
        </w:tc>
        <w:tc>
          <w:tcPr>
            <w:tcW w:w="904" w:type="dxa"/>
          </w:tcPr>
          <w:p w:rsidR="00D9374F" w:rsidRPr="00BA4113" w:rsidRDefault="00D9374F" w:rsidP="000C3E84">
            <w:pPr>
              <w:widowControl w:val="0"/>
              <w:autoSpaceDE w:val="0"/>
              <w:autoSpaceDN w:val="0"/>
              <w:rPr>
                <w:rFonts w:ascii="Times New Roman" w:hAnsi="Times New Roman"/>
              </w:rPr>
            </w:pPr>
            <w:r w:rsidRPr="00BA4113">
              <w:rPr>
                <w:rFonts w:ascii="Times New Roman" w:hAnsi="Times New Roman"/>
              </w:rPr>
              <w:t>0</w:t>
            </w:r>
          </w:p>
        </w:tc>
        <w:tc>
          <w:tcPr>
            <w:tcW w:w="904" w:type="dxa"/>
          </w:tcPr>
          <w:p w:rsidR="00D9374F" w:rsidRPr="00BA4113" w:rsidRDefault="00FB4A53" w:rsidP="000C3E84">
            <w:pPr>
              <w:widowControl w:val="0"/>
              <w:autoSpaceDE w:val="0"/>
              <w:autoSpaceDN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</w:p>
        </w:tc>
        <w:tc>
          <w:tcPr>
            <w:tcW w:w="904" w:type="dxa"/>
          </w:tcPr>
          <w:p w:rsidR="00D9374F" w:rsidRPr="00BA4113" w:rsidRDefault="00D9374F" w:rsidP="000C3E84">
            <w:pPr>
              <w:widowControl w:val="0"/>
              <w:autoSpaceDE w:val="0"/>
              <w:autoSpaceDN w:val="0"/>
              <w:rPr>
                <w:rFonts w:ascii="Times New Roman" w:hAnsi="Times New Roman"/>
              </w:rPr>
            </w:pPr>
            <w:r w:rsidRPr="00BA4113">
              <w:rPr>
                <w:rFonts w:ascii="Times New Roman" w:hAnsi="Times New Roman"/>
              </w:rPr>
              <w:t>0</w:t>
            </w:r>
          </w:p>
        </w:tc>
        <w:tc>
          <w:tcPr>
            <w:tcW w:w="904" w:type="dxa"/>
          </w:tcPr>
          <w:p w:rsidR="00D9374F" w:rsidRPr="00BA4113" w:rsidRDefault="00D9374F" w:rsidP="000C3E84">
            <w:pPr>
              <w:widowControl w:val="0"/>
              <w:autoSpaceDE w:val="0"/>
              <w:autoSpaceDN w:val="0"/>
              <w:rPr>
                <w:rFonts w:ascii="Times New Roman" w:hAnsi="Times New Roman"/>
              </w:rPr>
            </w:pPr>
            <w:r w:rsidRPr="00BA4113">
              <w:rPr>
                <w:rFonts w:ascii="Times New Roman" w:hAnsi="Times New Roman"/>
              </w:rPr>
              <w:t>0</w:t>
            </w:r>
          </w:p>
        </w:tc>
        <w:tc>
          <w:tcPr>
            <w:tcW w:w="2168" w:type="dxa"/>
          </w:tcPr>
          <w:p w:rsidR="00D9374F" w:rsidRPr="00BA4113" w:rsidRDefault="00D9374F" w:rsidP="000C3E84">
            <w:pPr>
              <w:widowControl w:val="0"/>
              <w:autoSpaceDE w:val="0"/>
              <w:autoSpaceDN w:val="0"/>
              <w:rPr>
                <w:rFonts w:ascii="Times New Roman" w:hAnsi="Times New Roman"/>
              </w:rPr>
            </w:pPr>
            <w:r w:rsidRPr="00BA4113">
              <w:rPr>
                <w:rFonts w:ascii="Times New Roman" w:hAnsi="Times New Roman"/>
              </w:rPr>
              <w:t>Отдел по труду и социальным вопросам</w:t>
            </w:r>
          </w:p>
        </w:tc>
      </w:tr>
      <w:tr w:rsidR="00D9374F" w:rsidRPr="00BA4113" w:rsidTr="0043445C">
        <w:tc>
          <w:tcPr>
            <w:tcW w:w="710" w:type="dxa"/>
          </w:tcPr>
          <w:p w:rsidR="00D9374F" w:rsidRPr="00BA4113" w:rsidRDefault="00D9374F" w:rsidP="000C3E84">
            <w:pPr>
              <w:widowControl w:val="0"/>
              <w:autoSpaceDE w:val="0"/>
              <w:autoSpaceDN w:val="0"/>
              <w:rPr>
                <w:rFonts w:ascii="Times New Roman" w:hAnsi="Times New Roman"/>
              </w:rPr>
            </w:pPr>
            <w:r w:rsidRPr="00BA4113">
              <w:rPr>
                <w:rFonts w:ascii="Times New Roman" w:hAnsi="Times New Roman"/>
              </w:rPr>
              <w:t>1.3</w:t>
            </w:r>
          </w:p>
        </w:tc>
        <w:tc>
          <w:tcPr>
            <w:tcW w:w="5670" w:type="dxa"/>
          </w:tcPr>
          <w:p w:rsidR="00D9374F" w:rsidRPr="00BA4113" w:rsidRDefault="00D9374F" w:rsidP="000C3E84">
            <w:pPr>
              <w:widowControl w:val="0"/>
              <w:autoSpaceDE w:val="0"/>
              <w:autoSpaceDN w:val="0"/>
              <w:rPr>
                <w:rFonts w:ascii="Times New Roman" w:hAnsi="Times New Roman"/>
              </w:rPr>
            </w:pPr>
            <w:r w:rsidRPr="00BA4113">
              <w:rPr>
                <w:rFonts w:ascii="Times New Roman" w:hAnsi="Times New Roman"/>
              </w:rPr>
              <w:t>Количество получателей дополнительного пенсионного обеспечения</w:t>
            </w:r>
          </w:p>
        </w:tc>
        <w:tc>
          <w:tcPr>
            <w:tcW w:w="1204" w:type="dxa"/>
          </w:tcPr>
          <w:p w:rsidR="00D9374F" w:rsidRPr="00BA4113" w:rsidRDefault="00D9374F" w:rsidP="000C3E84">
            <w:pPr>
              <w:widowControl w:val="0"/>
              <w:autoSpaceDE w:val="0"/>
              <w:autoSpaceDN w:val="0"/>
              <w:rPr>
                <w:rFonts w:ascii="Times New Roman" w:hAnsi="Times New Roman"/>
              </w:rPr>
            </w:pPr>
            <w:r w:rsidRPr="00BA4113">
              <w:rPr>
                <w:rFonts w:ascii="Times New Roman" w:hAnsi="Times New Roman"/>
              </w:rPr>
              <w:t>единиц</w:t>
            </w:r>
          </w:p>
        </w:tc>
        <w:tc>
          <w:tcPr>
            <w:tcW w:w="1054" w:type="dxa"/>
          </w:tcPr>
          <w:p w:rsidR="00D9374F" w:rsidRPr="00BA4113" w:rsidRDefault="00D9374F" w:rsidP="000C3E84">
            <w:pPr>
              <w:widowControl w:val="0"/>
              <w:autoSpaceDE w:val="0"/>
              <w:autoSpaceDN w:val="0"/>
              <w:rPr>
                <w:rFonts w:ascii="Times New Roman" w:hAnsi="Times New Roman"/>
              </w:rPr>
            </w:pPr>
            <w:r w:rsidRPr="00BA4113">
              <w:rPr>
                <w:rFonts w:ascii="Times New Roman" w:hAnsi="Times New Roman"/>
              </w:rPr>
              <w:t>72</w:t>
            </w:r>
          </w:p>
        </w:tc>
        <w:tc>
          <w:tcPr>
            <w:tcW w:w="604" w:type="dxa"/>
          </w:tcPr>
          <w:p w:rsidR="00D9374F" w:rsidRPr="00BA4113" w:rsidRDefault="00D9374F" w:rsidP="000C3E84">
            <w:pPr>
              <w:widowControl w:val="0"/>
              <w:autoSpaceDE w:val="0"/>
              <w:autoSpaceDN w:val="0"/>
              <w:rPr>
                <w:rFonts w:ascii="Times New Roman" w:hAnsi="Times New Roman"/>
              </w:rPr>
            </w:pPr>
            <w:r w:rsidRPr="00BA4113">
              <w:rPr>
                <w:rFonts w:ascii="Times New Roman" w:hAnsi="Times New Roman"/>
              </w:rPr>
              <w:t>2023</w:t>
            </w:r>
          </w:p>
        </w:tc>
        <w:tc>
          <w:tcPr>
            <w:tcW w:w="904" w:type="dxa"/>
          </w:tcPr>
          <w:p w:rsidR="00D9374F" w:rsidRPr="00BA4113" w:rsidRDefault="00D9374F" w:rsidP="000C3E84">
            <w:pPr>
              <w:widowControl w:val="0"/>
              <w:autoSpaceDE w:val="0"/>
              <w:autoSpaceDN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74</w:t>
            </w:r>
          </w:p>
        </w:tc>
        <w:tc>
          <w:tcPr>
            <w:tcW w:w="904" w:type="dxa"/>
          </w:tcPr>
          <w:p w:rsidR="00D9374F" w:rsidRPr="00BA4113" w:rsidRDefault="00D9374F" w:rsidP="000C3E84">
            <w:pPr>
              <w:widowControl w:val="0"/>
              <w:autoSpaceDE w:val="0"/>
              <w:autoSpaceDN w:val="0"/>
              <w:rPr>
                <w:rFonts w:ascii="Times New Roman" w:hAnsi="Times New Roman"/>
              </w:rPr>
            </w:pPr>
            <w:r w:rsidRPr="00BA4113">
              <w:rPr>
                <w:rFonts w:ascii="Times New Roman" w:hAnsi="Times New Roman"/>
              </w:rPr>
              <w:t>7</w:t>
            </w:r>
            <w:r w:rsidR="002538EA">
              <w:rPr>
                <w:rFonts w:ascii="Times New Roman" w:hAnsi="Times New Roman"/>
              </w:rPr>
              <w:t>4</w:t>
            </w:r>
          </w:p>
        </w:tc>
        <w:tc>
          <w:tcPr>
            <w:tcW w:w="904" w:type="dxa"/>
          </w:tcPr>
          <w:p w:rsidR="00D9374F" w:rsidRPr="00BA4113" w:rsidRDefault="00D9374F" w:rsidP="00D9374F">
            <w:pPr>
              <w:widowControl w:val="0"/>
              <w:autoSpaceDE w:val="0"/>
              <w:autoSpaceDN w:val="0"/>
              <w:rPr>
                <w:rFonts w:ascii="Times New Roman" w:hAnsi="Times New Roman"/>
              </w:rPr>
            </w:pPr>
            <w:r w:rsidRPr="00BA4113">
              <w:rPr>
                <w:rFonts w:ascii="Times New Roman" w:hAnsi="Times New Roman"/>
              </w:rPr>
              <w:t>7</w:t>
            </w: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904" w:type="dxa"/>
          </w:tcPr>
          <w:p w:rsidR="00D9374F" w:rsidRPr="00BA4113" w:rsidRDefault="00D9374F" w:rsidP="00D9374F">
            <w:pPr>
              <w:widowControl w:val="0"/>
              <w:autoSpaceDE w:val="0"/>
              <w:autoSpaceDN w:val="0"/>
              <w:rPr>
                <w:rFonts w:ascii="Times New Roman" w:hAnsi="Times New Roman"/>
              </w:rPr>
            </w:pPr>
            <w:r w:rsidRPr="00BA4113">
              <w:rPr>
                <w:rFonts w:ascii="Times New Roman" w:hAnsi="Times New Roman"/>
              </w:rPr>
              <w:t>7</w:t>
            </w: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2168" w:type="dxa"/>
          </w:tcPr>
          <w:p w:rsidR="00D9374F" w:rsidRPr="00BA4113" w:rsidRDefault="00D9374F" w:rsidP="000C3E84">
            <w:pPr>
              <w:widowControl w:val="0"/>
              <w:autoSpaceDE w:val="0"/>
              <w:autoSpaceDN w:val="0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</w:rPr>
              <w:t>У</w:t>
            </w:r>
            <w:r w:rsidRPr="00DF166F">
              <w:rPr>
                <w:rFonts w:ascii="Times New Roman" w:hAnsi="Times New Roman" w:cs="Times New Roman"/>
              </w:rPr>
              <w:t>правлени</w:t>
            </w:r>
            <w:r>
              <w:rPr>
                <w:rFonts w:ascii="Times New Roman" w:hAnsi="Times New Roman" w:cs="Times New Roman"/>
              </w:rPr>
              <w:t>е</w:t>
            </w:r>
            <w:r w:rsidRPr="00DF166F">
              <w:rPr>
                <w:rFonts w:ascii="Times New Roman" w:hAnsi="Times New Roman" w:cs="Times New Roman"/>
              </w:rPr>
              <w:t xml:space="preserve"> муниципальной службы кадров и наград</w:t>
            </w:r>
          </w:p>
        </w:tc>
      </w:tr>
      <w:tr w:rsidR="00D9374F" w:rsidRPr="00BA4113" w:rsidTr="0043445C">
        <w:tc>
          <w:tcPr>
            <w:tcW w:w="710" w:type="dxa"/>
          </w:tcPr>
          <w:p w:rsidR="00D9374F" w:rsidRPr="00BA4113" w:rsidRDefault="00D9374F" w:rsidP="000C3E84">
            <w:pPr>
              <w:widowControl w:val="0"/>
              <w:autoSpaceDE w:val="0"/>
              <w:autoSpaceDN w:val="0"/>
              <w:rPr>
                <w:rFonts w:ascii="Times New Roman" w:hAnsi="Times New Roman"/>
              </w:rPr>
            </w:pPr>
            <w:r w:rsidRPr="00BA4113">
              <w:rPr>
                <w:rFonts w:ascii="Times New Roman" w:hAnsi="Times New Roman"/>
              </w:rPr>
              <w:t>1.4</w:t>
            </w:r>
          </w:p>
        </w:tc>
        <w:tc>
          <w:tcPr>
            <w:tcW w:w="5670" w:type="dxa"/>
          </w:tcPr>
          <w:p w:rsidR="00D9374F" w:rsidRPr="00BA4113" w:rsidRDefault="00D9374F" w:rsidP="000C3E84">
            <w:pPr>
              <w:widowControl w:val="0"/>
              <w:autoSpaceDE w:val="0"/>
              <w:autoSpaceDN w:val="0"/>
              <w:rPr>
                <w:rFonts w:ascii="Times New Roman" w:hAnsi="Times New Roman"/>
              </w:rPr>
            </w:pPr>
            <w:r w:rsidRPr="00BA4113">
              <w:rPr>
                <w:rFonts w:ascii="Times New Roman" w:hAnsi="Times New Roman"/>
              </w:rPr>
              <w:t>Количество лиц, удостоенных звания «Почетный гражданин города Пыть-Яха»</w:t>
            </w:r>
          </w:p>
        </w:tc>
        <w:tc>
          <w:tcPr>
            <w:tcW w:w="1204" w:type="dxa"/>
          </w:tcPr>
          <w:p w:rsidR="00D9374F" w:rsidRPr="00BA4113" w:rsidRDefault="00D9374F" w:rsidP="000C3E84">
            <w:pPr>
              <w:widowControl w:val="0"/>
              <w:autoSpaceDE w:val="0"/>
              <w:autoSpaceDN w:val="0"/>
              <w:rPr>
                <w:rFonts w:ascii="Times New Roman" w:hAnsi="Times New Roman"/>
              </w:rPr>
            </w:pPr>
            <w:r w:rsidRPr="00BA4113">
              <w:rPr>
                <w:rFonts w:ascii="Times New Roman" w:hAnsi="Times New Roman"/>
              </w:rPr>
              <w:t>единиц</w:t>
            </w:r>
          </w:p>
        </w:tc>
        <w:tc>
          <w:tcPr>
            <w:tcW w:w="1054" w:type="dxa"/>
          </w:tcPr>
          <w:p w:rsidR="00D9374F" w:rsidRPr="00BA4113" w:rsidRDefault="00D9374F" w:rsidP="000C3E84">
            <w:pPr>
              <w:widowControl w:val="0"/>
              <w:autoSpaceDE w:val="0"/>
              <w:autoSpaceDN w:val="0"/>
              <w:rPr>
                <w:rFonts w:ascii="Times New Roman" w:hAnsi="Times New Roman"/>
              </w:rPr>
            </w:pPr>
            <w:r w:rsidRPr="00BA4113">
              <w:rPr>
                <w:rFonts w:ascii="Times New Roman" w:hAnsi="Times New Roman"/>
              </w:rPr>
              <w:t>15</w:t>
            </w:r>
          </w:p>
        </w:tc>
        <w:tc>
          <w:tcPr>
            <w:tcW w:w="604" w:type="dxa"/>
          </w:tcPr>
          <w:p w:rsidR="00D9374F" w:rsidRPr="00BA4113" w:rsidRDefault="00D9374F" w:rsidP="000C3E84">
            <w:pPr>
              <w:widowControl w:val="0"/>
              <w:autoSpaceDE w:val="0"/>
              <w:autoSpaceDN w:val="0"/>
              <w:rPr>
                <w:rFonts w:ascii="Times New Roman" w:hAnsi="Times New Roman"/>
              </w:rPr>
            </w:pPr>
            <w:r w:rsidRPr="00BA4113">
              <w:rPr>
                <w:rFonts w:ascii="Times New Roman" w:hAnsi="Times New Roman"/>
              </w:rPr>
              <w:t>2023</w:t>
            </w:r>
          </w:p>
        </w:tc>
        <w:tc>
          <w:tcPr>
            <w:tcW w:w="904" w:type="dxa"/>
          </w:tcPr>
          <w:p w:rsidR="00D9374F" w:rsidRPr="00BA4113" w:rsidRDefault="00D9374F" w:rsidP="000C3E84">
            <w:pPr>
              <w:widowControl w:val="0"/>
              <w:autoSpaceDE w:val="0"/>
              <w:autoSpaceDN w:val="0"/>
              <w:rPr>
                <w:rFonts w:ascii="Times New Roman" w:hAnsi="Times New Roman"/>
              </w:rPr>
            </w:pPr>
            <w:r w:rsidRPr="00BA4113">
              <w:rPr>
                <w:rFonts w:ascii="Times New Roman" w:hAnsi="Times New Roman"/>
              </w:rPr>
              <w:t>5</w:t>
            </w:r>
          </w:p>
        </w:tc>
        <w:tc>
          <w:tcPr>
            <w:tcW w:w="904" w:type="dxa"/>
          </w:tcPr>
          <w:p w:rsidR="00D9374F" w:rsidRPr="00BA4113" w:rsidRDefault="00D9374F" w:rsidP="000C3E84">
            <w:pPr>
              <w:widowControl w:val="0"/>
              <w:autoSpaceDE w:val="0"/>
              <w:autoSpaceDN w:val="0"/>
              <w:rPr>
                <w:rFonts w:ascii="Times New Roman" w:hAnsi="Times New Roman"/>
              </w:rPr>
            </w:pPr>
            <w:r w:rsidRPr="00BA4113">
              <w:rPr>
                <w:rFonts w:ascii="Times New Roman" w:hAnsi="Times New Roman"/>
              </w:rPr>
              <w:t>5</w:t>
            </w:r>
          </w:p>
        </w:tc>
        <w:tc>
          <w:tcPr>
            <w:tcW w:w="904" w:type="dxa"/>
          </w:tcPr>
          <w:p w:rsidR="00D9374F" w:rsidRPr="00BA4113" w:rsidRDefault="00D9374F" w:rsidP="000C3E84">
            <w:pPr>
              <w:widowControl w:val="0"/>
              <w:autoSpaceDE w:val="0"/>
              <w:autoSpaceDN w:val="0"/>
              <w:rPr>
                <w:rFonts w:ascii="Times New Roman" w:hAnsi="Times New Roman"/>
              </w:rPr>
            </w:pPr>
            <w:r w:rsidRPr="00BA4113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904" w:type="dxa"/>
          </w:tcPr>
          <w:p w:rsidR="00D9374F" w:rsidRPr="00BA4113" w:rsidRDefault="00D9374F" w:rsidP="000C3E84">
            <w:pPr>
              <w:widowControl w:val="0"/>
              <w:autoSpaceDE w:val="0"/>
              <w:autoSpaceDN w:val="0"/>
              <w:rPr>
                <w:rFonts w:ascii="Times New Roman" w:hAnsi="Times New Roman"/>
              </w:rPr>
            </w:pPr>
            <w:r w:rsidRPr="00BA4113">
              <w:rPr>
                <w:rFonts w:ascii="Times New Roman" w:hAnsi="Times New Roman"/>
              </w:rPr>
              <w:t>5</w:t>
            </w:r>
          </w:p>
        </w:tc>
        <w:tc>
          <w:tcPr>
            <w:tcW w:w="2168" w:type="dxa"/>
          </w:tcPr>
          <w:p w:rsidR="00D9374F" w:rsidRPr="00BA4113" w:rsidRDefault="00D9374F" w:rsidP="000C3E84">
            <w:pPr>
              <w:widowControl w:val="0"/>
              <w:autoSpaceDE w:val="0"/>
              <w:autoSpaceDN w:val="0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</w:rPr>
              <w:t>У</w:t>
            </w:r>
            <w:r w:rsidRPr="00DF166F">
              <w:rPr>
                <w:rFonts w:ascii="Times New Roman" w:hAnsi="Times New Roman" w:cs="Times New Roman"/>
              </w:rPr>
              <w:t>правлени</w:t>
            </w:r>
            <w:r>
              <w:rPr>
                <w:rFonts w:ascii="Times New Roman" w:hAnsi="Times New Roman" w:cs="Times New Roman"/>
              </w:rPr>
              <w:t>е</w:t>
            </w:r>
            <w:r w:rsidRPr="00DF166F">
              <w:rPr>
                <w:rFonts w:ascii="Times New Roman" w:hAnsi="Times New Roman" w:cs="Times New Roman"/>
              </w:rPr>
              <w:t xml:space="preserve"> муниципальной службы кадров и наград</w:t>
            </w:r>
          </w:p>
        </w:tc>
      </w:tr>
      <w:tr w:rsidR="00D9374F" w:rsidRPr="00BA4113" w:rsidTr="0043445C">
        <w:tc>
          <w:tcPr>
            <w:tcW w:w="710" w:type="dxa"/>
          </w:tcPr>
          <w:p w:rsidR="00D9374F" w:rsidRPr="00BA4113" w:rsidRDefault="00D9374F" w:rsidP="000C3E84">
            <w:pPr>
              <w:widowControl w:val="0"/>
              <w:autoSpaceDE w:val="0"/>
              <w:autoSpaceDN w:val="0"/>
              <w:rPr>
                <w:rFonts w:ascii="Times New Roman" w:hAnsi="Times New Roman"/>
              </w:rPr>
            </w:pPr>
            <w:r w:rsidRPr="00BA4113">
              <w:rPr>
                <w:rFonts w:ascii="Times New Roman" w:hAnsi="Times New Roman"/>
              </w:rPr>
              <w:t>1.5</w:t>
            </w:r>
          </w:p>
        </w:tc>
        <w:tc>
          <w:tcPr>
            <w:tcW w:w="5670" w:type="dxa"/>
          </w:tcPr>
          <w:p w:rsidR="00D9374F" w:rsidRPr="00BA4113" w:rsidRDefault="00D9374F" w:rsidP="000C3E84">
            <w:pPr>
              <w:widowControl w:val="0"/>
              <w:autoSpaceDE w:val="0"/>
              <w:autoSpaceDN w:val="0"/>
              <w:rPr>
                <w:rFonts w:ascii="Times New Roman" w:hAnsi="Times New Roman"/>
              </w:rPr>
            </w:pPr>
            <w:r w:rsidRPr="00BA4113">
              <w:rPr>
                <w:rFonts w:ascii="Times New Roman" w:hAnsi="Times New Roman"/>
              </w:rPr>
              <w:t>Количество получателей льготы на оплату стоимости одной помывки в городской бане</w:t>
            </w:r>
          </w:p>
        </w:tc>
        <w:tc>
          <w:tcPr>
            <w:tcW w:w="1204" w:type="dxa"/>
          </w:tcPr>
          <w:p w:rsidR="00D9374F" w:rsidRPr="00BA4113" w:rsidRDefault="00D9374F" w:rsidP="000C3E84">
            <w:pPr>
              <w:widowControl w:val="0"/>
              <w:autoSpaceDE w:val="0"/>
              <w:autoSpaceDN w:val="0"/>
              <w:rPr>
                <w:rFonts w:ascii="Times New Roman" w:hAnsi="Times New Roman"/>
              </w:rPr>
            </w:pPr>
            <w:r w:rsidRPr="00BA4113">
              <w:rPr>
                <w:rFonts w:ascii="Times New Roman" w:hAnsi="Times New Roman"/>
              </w:rPr>
              <w:t>единиц</w:t>
            </w:r>
          </w:p>
        </w:tc>
        <w:tc>
          <w:tcPr>
            <w:tcW w:w="1054" w:type="dxa"/>
          </w:tcPr>
          <w:p w:rsidR="00D9374F" w:rsidRPr="00BA4113" w:rsidRDefault="00D9374F" w:rsidP="000C3E84">
            <w:pPr>
              <w:widowControl w:val="0"/>
              <w:autoSpaceDE w:val="0"/>
              <w:autoSpaceDN w:val="0"/>
              <w:rPr>
                <w:rFonts w:ascii="Times New Roman" w:hAnsi="Times New Roman"/>
              </w:rPr>
            </w:pPr>
            <w:r w:rsidRPr="00BA4113">
              <w:rPr>
                <w:rFonts w:ascii="Times New Roman" w:hAnsi="Times New Roman"/>
              </w:rPr>
              <w:t>8787</w:t>
            </w:r>
          </w:p>
        </w:tc>
        <w:tc>
          <w:tcPr>
            <w:tcW w:w="604" w:type="dxa"/>
          </w:tcPr>
          <w:p w:rsidR="00D9374F" w:rsidRPr="00BA4113" w:rsidRDefault="00D9374F" w:rsidP="000C3E84">
            <w:pPr>
              <w:widowControl w:val="0"/>
              <w:autoSpaceDE w:val="0"/>
              <w:autoSpaceDN w:val="0"/>
              <w:rPr>
                <w:rFonts w:ascii="Times New Roman" w:hAnsi="Times New Roman"/>
              </w:rPr>
            </w:pPr>
            <w:r w:rsidRPr="00BA4113">
              <w:rPr>
                <w:rFonts w:ascii="Times New Roman" w:hAnsi="Times New Roman"/>
              </w:rPr>
              <w:t>2023</w:t>
            </w:r>
          </w:p>
        </w:tc>
        <w:tc>
          <w:tcPr>
            <w:tcW w:w="904" w:type="dxa"/>
          </w:tcPr>
          <w:p w:rsidR="00D9374F" w:rsidRPr="00BA4113" w:rsidRDefault="00FB4A53" w:rsidP="000C3E84">
            <w:pPr>
              <w:widowControl w:val="0"/>
              <w:autoSpaceDE w:val="0"/>
              <w:autoSpaceDN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2605</w:t>
            </w:r>
          </w:p>
        </w:tc>
        <w:tc>
          <w:tcPr>
            <w:tcW w:w="904" w:type="dxa"/>
          </w:tcPr>
          <w:p w:rsidR="00D9374F" w:rsidRPr="00BA4113" w:rsidRDefault="00FB4A53" w:rsidP="000C3E84">
            <w:pPr>
              <w:widowControl w:val="0"/>
              <w:autoSpaceDE w:val="0"/>
              <w:autoSpaceDN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2545</w:t>
            </w:r>
          </w:p>
        </w:tc>
        <w:tc>
          <w:tcPr>
            <w:tcW w:w="904" w:type="dxa"/>
          </w:tcPr>
          <w:p w:rsidR="00D9374F" w:rsidRPr="00BA4113" w:rsidRDefault="001B0A96" w:rsidP="000C3E84">
            <w:pPr>
              <w:widowControl w:val="0"/>
              <w:autoSpaceDE w:val="0"/>
              <w:autoSpaceDN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2174</w:t>
            </w:r>
          </w:p>
        </w:tc>
        <w:tc>
          <w:tcPr>
            <w:tcW w:w="904" w:type="dxa"/>
          </w:tcPr>
          <w:p w:rsidR="00D9374F" w:rsidRDefault="001B0A96" w:rsidP="000C3E84">
            <w:pPr>
              <w:widowControl w:val="0"/>
              <w:autoSpaceDE w:val="0"/>
              <w:autoSpaceDN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1735</w:t>
            </w:r>
          </w:p>
          <w:p w:rsidR="00FB4A53" w:rsidRPr="00BA4113" w:rsidRDefault="00FB4A53" w:rsidP="000C3E84">
            <w:pPr>
              <w:widowControl w:val="0"/>
              <w:autoSpaceDE w:val="0"/>
              <w:autoSpaceDN w:val="0"/>
              <w:rPr>
                <w:rFonts w:ascii="Times New Roman" w:hAnsi="Times New Roman"/>
              </w:rPr>
            </w:pPr>
          </w:p>
        </w:tc>
        <w:tc>
          <w:tcPr>
            <w:tcW w:w="2168" w:type="dxa"/>
          </w:tcPr>
          <w:p w:rsidR="00D9374F" w:rsidRPr="00BA4113" w:rsidRDefault="00D9374F" w:rsidP="000C3E84">
            <w:pPr>
              <w:widowControl w:val="0"/>
              <w:autoSpaceDE w:val="0"/>
              <w:autoSpaceDN w:val="0"/>
              <w:rPr>
                <w:rFonts w:ascii="Times New Roman" w:hAnsi="Times New Roman"/>
              </w:rPr>
            </w:pPr>
            <w:r w:rsidRPr="00BA4113">
              <w:rPr>
                <w:rFonts w:ascii="Times New Roman" w:hAnsi="Times New Roman"/>
              </w:rPr>
              <w:t>Управление по жилищно-коммунальному комплексу, транспорту и дорогам</w:t>
            </w:r>
          </w:p>
        </w:tc>
      </w:tr>
      <w:tr w:rsidR="00D9374F" w:rsidRPr="00BA4113" w:rsidTr="0043445C">
        <w:tc>
          <w:tcPr>
            <w:tcW w:w="710" w:type="dxa"/>
          </w:tcPr>
          <w:p w:rsidR="00D9374F" w:rsidRPr="00BA4113" w:rsidRDefault="00D9374F" w:rsidP="000C3E84">
            <w:pPr>
              <w:widowControl w:val="0"/>
              <w:autoSpaceDE w:val="0"/>
              <w:autoSpaceDN w:val="0"/>
              <w:rPr>
                <w:rFonts w:ascii="Times New Roman" w:hAnsi="Times New Roman"/>
              </w:rPr>
            </w:pPr>
            <w:r w:rsidRPr="00BA4113">
              <w:rPr>
                <w:rFonts w:ascii="Times New Roman" w:hAnsi="Times New Roman"/>
              </w:rPr>
              <w:t>1.6.</w:t>
            </w:r>
          </w:p>
        </w:tc>
        <w:tc>
          <w:tcPr>
            <w:tcW w:w="5670" w:type="dxa"/>
          </w:tcPr>
          <w:p w:rsidR="00D9374F" w:rsidRPr="00BA4113" w:rsidRDefault="00D9374F" w:rsidP="000C3E84">
            <w:pPr>
              <w:rPr>
                <w:rFonts w:ascii="Times New Roman" w:hAnsi="Times New Roman"/>
              </w:rPr>
            </w:pPr>
            <w:r w:rsidRPr="00BA4113">
              <w:rPr>
                <w:rFonts w:ascii="Times New Roman" w:hAnsi="Times New Roman"/>
              </w:rPr>
              <w:t>Количество получателей мер социальной поддержки в рамках решения Думы города Пыть-Яха от 04.09.2023 №191</w:t>
            </w:r>
          </w:p>
        </w:tc>
        <w:tc>
          <w:tcPr>
            <w:tcW w:w="1204" w:type="dxa"/>
          </w:tcPr>
          <w:p w:rsidR="00D9374F" w:rsidRPr="00BA4113" w:rsidRDefault="00D9374F" w:rsidP="000C3E84">
            <w:pPr>
              <w:rPr>
                <w:rFonts w:ascii="Times New Roman" w:hAnsi="Times New Roman"/>
              </w:rPr>
            </w:pPr>
            <w:r w:rsidRPr="00BA4113">
              <w:rPr>
                <w:rFonts w:ascii="Times New Roman" w:hAnsi="Times New Roman"/>
              </w:rPr>
              <w:t>единиц</w:t>
            </w:r>
          </w:p>
        </w:tc>
        <w:tc>
          <w:tcPr>
            <w:tcW w:w="1054" w:type="dxa"/>
          </w:tcPr>
          <w:p w:rsidR="00D9374F" w:rsidRPr="00BA4113" w:rsidRDefault="00D9374F" w:rsidP="000C3E84">
            <w:pPr>
              <w:rPr>
                <w:rFonts w:ascii="Times New Roman" w:hAnsi="Times New Roman"/>
              </w:rPr>
            </w:pPr>
            <w:r w:rsidRPr="00BA4113">
              <w:rPr>
                <w:rFonts w:ascii="Times New Roman" w:hAnsi="Times New Roman"/>
              </w:rPr>
              <w:t>165</w:t>
            </w:r>
          </w:p>
        </w:tc>
        <w:tc>
          <w:tcPr>
            <w:tcW w:w="604" w:type="dxa"/>
          </w:tcPr>
          <w:p w:rsidR="00D9374F" w:rsidRPr="00BA4113" w:rsidRDefault="00D9374F" w:rsidP="000C3E84">
            <w:pPr>
              <w:rPr>
                <w:rFonts w:ascii="Times New Roman" w:hAnsi="Times New Roman"/>
              </w:rPr>
            </w:pPr>
            <w:r w:rsidRPr="00BA4113">
              <w:rPr>
                <w:rFonts w:ascii="Times New Roman" w:hAnsi="Times New Roman"/>
              </w:rPr>
              <w:t>2023</w:t>
            </w:r>
          </w:p>
        </w:tc>
        <w:tc>
          <w:tcPr>
            <w:tcW w:w="904" w:type="dxa"/>
          </w:tcPr>
          <w:p w:rsidR="00D9374F" w:rsidRPr="00BA4113" w:rsidRDefault="00D9374F" w:rsidP="000C3E8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</w:t>
            </w:r>
          </w:p>
        </w:tc>
        <w:tc>
          <w:tcPr>
            <w:tcW w:w="904" w:type="dxa"/>
          </w:tcPr>
          <w:p w:rsidR="00D9374F" w:rsidRPr="00BA4113" w:rsidRDefault="00D9374F" w:rsidP="000C3E8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</w:t>
            </w:r>
          </w:p>
        </w:tc>
        <w:tc>
          <w:tcPr>
            <w:tcW w:w="904" w:type="dxa"/>
          </w:tcPr>
          <w:p w:rsidR="00D9374F" w:rsidRPr="00BA4113" w:rsidRDefault="00D9374F" w:rsidP="000C3E8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</w:t>
            </w:r>
          </w:p>
        </w:tc>
        <w:tc>
          <w:tcPr>
            <w:tcW w:w="904" w:type="dxa"/>
          </w:tcPr>
          <w:p w:rsidR="00D9374F" w:rsidRPr="00BA4113" w:rsidRDefault="00196E15" w:rsidP="000C3E8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39</w:t>
            </w:r>
          </w:p>
        </w:tc>
        <w:tc>
          <w:tcPr>
            <w:tcW w:w="2168" w:type="dxa"/>
          </w:tcPr>
          <w:p w:rsidR="00D9374F" w:rsidRPr="00BA4113" w:rsidRDefault="00D9374F" w:rsidP="000C3E84">
            <w:pPr>
              <w:widowControl w:val="0"/>
              <w:autoSpaceDE w:val="0"/>
              <w:autoSpaceDN w:val="0"/>
              <w:rPr>
                <w:rFonts w:ascii="Times New Roman" w:hAnsi="Times New Roman"/>
              </w:rPr>
            </w:pPr>
            <w:r w:rsidRPr="00BA4113">
              <w:rPr>
                <w:rFonts w:ascii="Times New Roman" w:hAnsi="Times New Roman"/>
              </w:rPr>
              <w:t>Отдел по труду и социальным вопросам</w:t>
            </w:r>
          </w:p>
        </w:tc>
      </w:tr>
      <w:tr w:rsidR="00FB4A53" w:rsidRPr="00BA4113" w:rsidTr="0043445C">
        <w:tc>
          <w:tcPr>
            <w:tcW w:w="710" w:type="dxa"/>
          </w:tcPr>
          <w:p w:rsidR="00FB4A53" w:rsidRPr="00BA4113" w:rsidRDefault="00FB4A53" w:rsidP="000C3E84">
            <w:pPr>
              <w:widowControl w:val="0"/>
              <w:autoSpaceDE w:val="0"/>
              <w:autoSpaceDN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1.7.</w:t>
            </w:r>
          </w:p>
        </w:tc>
        <w:tc>
          <w:tcPr>
            <w:tcW w:w="5670" w:type="dxa"/>
          </w:tcPr>
          <w:p w:rsidR="00FB4A53" w:rsidRPr="00BA4113" w:rsidRDefault="001B0A96" w:rsidP="000C3E8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Количество получателей мер социальной поддержки в рамках решения Думы города Пыть-Яха от 28.05.2026 №449</w:t>
            </w:r>
          </w:p>
        </w:tc>
        <w:tc>
          <w:tcPr>
            <w:tcW w:w="1204" w:type="dxa"/>
          </w:tcPr>
          <w:p w:rsidR="00FB4A53" w:rsidRPr="00BA4113" w:rsidRDefault="001B0A96" w:rsidP="000C3E8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единиц</w:t>
            </w:r>
          </w:p>
        </w:tc>
        <w:tc>
          <w:tcPr>
            <w:tcW w:w="1054" w:type="dxa"/>
          </w:tcPr>
          <w:p w:rsidR="00FB4A53" w:rsidRPr="00BA4113" w:rsidRDefault="001B0A96" w:rsidP="000C3E8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604" w:type="dxa"/>
          </w:tcPr>
          <w:p w:rsidR="00FB4A53" w:rsidRPr="00BA4113" w:rsidRDefault="001B0A96" w:rsidP="000C3E8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2023</w:t>
            </w:r>
          </w:p>
        </w:tc>
        <w:tc>
          <w:tcPr>
            <w:tcW w:w="904" w:type="dxa"/>
          </w:tcPr>
          <w:p w:rsidR="00FB4A53" w:rsidRDefault="001B0A96" w:rsidP="000C3E8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904" w:type="dxa"/>
          </w:tcPr>
          <w:p w:rsidR="00FB4A53" w:rsidRDefault="001B0A96" w:rsidP="000C3E8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904" w:type="dxa"/>
          </w:tcPr>
          <w:p w:rsidR="00FB4A53" w:rsidRDefault="00FB3912" w:rsidP="000C3E8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55</w:t>
            </w:r>
          </w:p>
        </w:tc>
        <w:tc>
          <w:tcPr>
            <w:tcW w:w="904" w:type="dxa"/>
          </w:tcPr>
          <w:p w:rsidR="00FB4A53" w:rsidRDefault="00FB3912" w:rsidP="000C3E8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54</w:t>
            </w:r>
          </w:p>
        </w:tc>
        <w:tc>
          <w:tcPr>
            <w:tcW w:w="2168" w:type="dxa"/>
          </w:tcPr>
          <w:p w:rsidR="00FB4A53" w:rsidRPr="00BA4113" w:rsidRDefault="001B0A96" w:rsidP="000C3E84">
            <w:pPr>
              <w:widowControl w:val="0"/>
              <w:autoSpaceDE w:val="0"/>
              <w:autoSpaceDN w:val="0"/>
              <w:rPr>
                <w:rFonts w:ascii="Times New Roman" w:hAnsi="Times New Roman"/>
              </w:rPr>
            </w:pPr>
            <w:r w:rsidRPr="00BA4113">
              <w:rPr>
                <w:rFonts w:ascii="Times New Roman" w:hAnsi="Times New Roman"/>
              </w:rPr>
              <w:t>Отдел по труду и социальным вопросам</w:t>
            </w:r>
          </w:p>
        </w:tc>
      </w:tr>
    </w:tbl>
    <w:p w:rsidR="00C45013" w:rsidRPr="00C45013" w:rsidRDefault="00C45013">
      <w:pPr>
        <w:pStyle w:val="ConsPlusNormal"/>
        <w:rPr>
          <w:rFonts w:ascii="Times New Roman" w:hAnsi="Times New Roman" w:cs="Times New Roman"/>
        </w:rPr>
        <w:sectPr w:rsidR="00C45013" w:rsidRPr="00C45013" w:rsidSect="002538EA">
          <w:pgSz w:w="16838" w:h="11906" w:orient="landscape"/>
          <w:pgMar w:top="1701" w:right="567" w:bottom="851" w:left="1134" w:header="0" w:footer="0" w:gutter="0"/>
          <w:cols w:space="720"/>
          <w:titlePg/>
        </w:sectPr>
      </w:pPr>
    </w:p>
    <w:p w:rsidR="00C45013" w:rsidRPr="0043445C" w:rsidRDefault="00C45013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43445C">
        <w:rPr>
          <w:rFonts w:ascii="Times New Roman" w:hAnsi="Times New Roman" w:cs="Times New Roman"/>
          <w:b w:val="0"/>
          <w:sz w:val="28"/>
          <w:szCs w:val="28"/>
        </w:rPr>
        <w:lastRenderedPageBreak/>
        <w:t>4. Структура муниципальной программы</w:t>
      </w:r>
    </w:p>
    <w:p w:rsidR="00C45013" w:rsidRPr="00C45013" w:rsidRDefault="00C45013">
      <w:pPr>
        <w:pStyle w:val="ConsPlusNormal"/>
        <w:jc w:val="center"/>
        <w:rPr>
          <w:rFonts w:ascii="Times New Roman" w:hAnsi="Times New Roman" w:cs="Times New Roman"/>
        </w:rPr>
      </w:pPr>
    </w:p>
    <w:tbl>
      <w:tblPr>
        <w:tblW w:w="15310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09"/>
        <w:gridCol w:w="4678"/>
        <w:gridCol w:w="6521"/>
        <w:gridCol w:w="3402"/>
      </w:tblGrid>
      <w:tr w:rsidR="00C45013" w:rsidRPr="00C45013" w:rsidTr="0043445C">
        <w:tc>
          <w:tcPr>
            <w:tcW w:w="709" w:type="dxa"/>
          </w:tcPr>
          <w:p w:rsidR="00C45013" w:rsidRPr="00B267F1" w:rsidRDefault="00C4501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7F1">
              <w:rPr>
                <w:rFonts w:ascii="Times New Roman" w:hAnsi="Times New Roman" w:cs="Times New Roman"/>
                <w:sz w:val="24"/>
                <w:szCs w:val="24"/>
              </w:rPr>
              <w:t>N п/п</w:t>
            </w:r>
          </w:p>
        </w:tc>
        <w:tc>
          <w:tcPr>
            <w:tcW w:w="4678" w:type="dxa"/>
          </w:tcPr>
          <w:p w:rsidR="00C45013" w:rsidRPr="00B267F1" w:rsidRDefault="00C4501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7F1">
              <w:rPr>
                <w:rFonts w:ascii="Times New Roman" w:hAnsi="Times New Roman" w:cs="Times New Roman"/>
                <w:sz w:val="24"/>
                <w:szCs w:val="24"/>
              </w:rPr>
              <w:t>Задачи структурного элемента</w:t>
            </w:r>
          </w:p>
        </w:tc>
        <w:tc>
          <w:tcPr>
            <w:tcW w:w="6521" w:type="dxa"/>
          </w:tcPr>
          <w:p w:rsidR="00C45013" w:rsidRPr="00B267F1" w:rsidRDefault="00C4501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7F1">
              <w:rPr>
                <w:rFonts w:ascii="Times New Roman" w:hAnsi="Times New Roman" w:cs="Times New Roman"/>
                <w:sz w:val="24"/>
                <w:szCs w:val="24"/>
              </w:rPr>
              <w:t>Краткое описание ожидаемых эффектов от реализации задачи структурного элемента</w:t>
            </w:r>
          </w:p>
        </w:tc>
        <w:tc>
          <w:tcPr>
            <w:tcW w:w="3402" w:type="dxa"/>
          </w:tcPr>
          <w:p w:rsidR="00C45013" w:rsidRPr="00B267F1" w:rsidRDefault="00C4501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7F1">
              <w:rPr>
                <w:rFonts w:ascii="Times New Roman" w:hAnsi="Times New Roman" w:cs="Times New Roman"/>
                <w:sz w:val="24"/>
                <w:szCs w:val="24"/>
              </w:rPr>
              <w:t>Связь с показателями</w:t>
            </w:r>
          </w:p>
        </w:tc>
      </w:tr>
      <w:tr w:rsidR="00C45013" w:rsidRPr="00C45013" w:rsidTr="0043445C">
        <w:tc>
          <w:tcPr>
            <w:tcW w:w="709" w:type="dxa"/>
          </w:tcPr>
          <w:p w:rsidR="00C45013" w:rsidRPr="00B267F1" w:rsidRDefault="00C4501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7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8" w:type="dxa"/>
          </w:tcPr>
          <w:p w:rsidR="00C45013" w:rsidRPr="00B267F1" w:rsidRDefault="00C4501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7F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521" w:type="dxa"/>
          </w:tcPr>
          <w:p w:rsidR="00C45013" w:rsidRPr="00B267F1" w:rsidRDefault="00C4501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7F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02" w:type="dxa"/>
          </w:tcPr>
          <w:p w:rsidR="00C45013" w:rsidRPr="00B267F1" w:rsidRDefault="00C4501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7F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45013" w:rsidRPr="00C45013" w:rsidTr="0043445C">
        <w:tc>
          <w:tcPr>
            <w:tcW w:w="709" w:type="dxa"/>
          </w:tcPr>
          <w:p w:rsidR="00C45013" w:rsidRPr="00B267F1" w:rsidRDefault="00C45013" w:rsidP="00B267F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P262"/>
            <w:bookmarkEnd w:id="1"/>
            <w:r w:rsidRPr="00B267F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4601" w:type="dxa"/>
            <w:gridSpan w:val="3"/>
          </w:tcPr>
          <w:p w:rsidR="00C45013" w:rsidRPr="00B267F1" w:rsidRDefault="00C450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267F1">
              <w:rPr>
                <w:rFonts w:ascii="Times New Roman" w:hAnsi="Times New Roman" w:cs="Times New Roman"/>
                <w:sz w:val="24"/>
                <w:szCs w:val="24"/>
              </w:rPr>
              <w:t>Направление (подпрограмма) "Реализация адресной социальной поддержки граждан"</w:t>
            </w:r>
          </w:p>
        </w:tc>
      </w:tr>
      <w:tr w:rsidR="00C45013" w:rsidRPr="00C45013" w:rsidTr="0043445C">
        <w:tc>
          <w:tcPr>
            <w:tcW w:w="709" w:type="dxa"/>
          </w:tcPr>
          <w:p w:rsidR="00C45013" w:rsidRPr="00B267F1" w:rsidRDefault="00C45013" w:rsidP="00B267F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7F1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14601" w:type="dxa"/>
            <w:gridSpan w:val="3"/>
          </w:tcPr>
          <w:p w:rsidR="00C45013" w:rsidRPr="00B267F1" w:rsidRDefault="00C450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267F1">
              <w:rPr>
                <w:rFonts w:ascii="Times New Roman" w:hAnsi="Times New Roman" w:cs="Times New Roman"/>
                <w:sz w:val="24"/>
                <w:szCs w:val="24"/>
              </w:rPr>
              <w:t>Комплекс процессных мероприятий "Поддержка, семьи, материнства и детства"</w:t>
            </w:r>
          </w:p>
        </w:tc>
      </w:tr>
      <w:tr w:rsidR="00C45013" w:rsidRPr="00C45013" w:rsidTr="0043445C">
        <w:tc>
          <w:tcPr>
            <w:tcW w:w="709" w:type="dxa"/>
          </w:tcPr>
          <w:p w:rsidR="00C45013" w:rsidRPr="00B267F1" w:rsidRDefault="00C45013" w:rsidP="00B267F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C45013" w:rsidRPr="00B267F1" w:rsidRDefault="00C450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267F1">
              <w:rPr>
                <w:rFonts w:ascii="Times New Roman" w:hAnsi="Times New Roman" w:cs="Times New Roman"/>
                <w:sz w:val="24"/>
                <w:szCs w:val="24"/>
              </w:rPr>
              <w:t>Ответственный за реализацию - отдел по труду и социальным вопросам.</w:t>
            </w:r>
          </w:p>
        </w:tc>
        <w:tc>
          <w:tcPr>
            <w:tcW w:w="9923" w:type="dxa"/>
            <w:gridSpan w:val="2"/>
          </w:tcPr>
          <w:p w:rsidR="00C45013" w:rsidRPr="00B267F1" w:rsidRDefault="00C45013" w:rsidP="009F131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267F1">
              <w:rPr>
                <w:rFonts w:ascii="Times New Roman" w:hAnsi="Times New Roman" w:cs="Times New Roman"/>
                <w:sz w:val="24"/>
                <w:szCs w:val="24"/>
              </w:rPr>
              <w:t>Срок реализации 202</w:t>
            </w:r>
            <w:r w:rsidR="009F1316" w:rsidRPr="00B267F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B267F1">
              <w:rPr>
                <w:rFonts w:ascii="Times New Roman" w:hAnsi="Times New Roman" w:cs="Times New Roman"/>
                <w:sz w:val="24"/>
                <w:szCs w:val="24"/>
              </w:rPr>
              <w:t xml:space="preserve"> - 2030 гг.</w:t>
            </w:r>
          </w:p>
        </w:tc>
      </w:tr>
      <w:tr w:rsidR="00C45013" w:rsidRPr="00C45013" w:rsidTr="0043445C">
        <w:tc>
          <w:tcPr>
            <w:tcW w:w="709" w:type="dxa"/>
          </w:tcPr>
          <w:p w:rsidR="00C45013" w:rsidRPr="00B267F1" w:rsidRDefault="00C45013" w:rsidP="00B267F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7F1">
              <w:rPr>
                <w:rFonts w:ascii="Times New Roman" w:hAnsi="Times New Roman" w:cs="Times New Roman"/>
                <w:sz w:val="24"/>
                <w:szCs w:val="24"/>
              </w:rPr>
              <w:t>1.1.1.</w:t>
            </w:r>
          </w:p>
        </w:tc>
        <w:tc>
          <w:tcPr>
            <w:tcW w:w="4678" w:type="dxa"/>
          </w:tcPr>
          <w:p w:rsidR="00C45013" w:rsidRPr="00B267F1" w:rsidRDefault="00C450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267F1">
              <w:rPr>
                <w:rFonts w:ascii="Times New Roman" w:hAnsi="Times New Roman" w:cs="Times New Roman"/>
                <w:sz w:val="24"/>
                <w:szCs w:val="24"/>
              </w:rPr>
              <w:t>"Популяризация семейных ценностей и защита интересов детей"</w:t>
            </w:r>
          </w:p>
        </w:tc>
        <w:tc>
          <w:tcPr>
            <w:tcW w:w="6521" w:type="dxa"/>
          </w:tcPr>
          <w:p w:rsidR="00C45013" w:rsidRPr="00B267F1" w:rsidRDefault="00C450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267F1"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мероприятий, направленных на профилактику семейного неблагополучия и социального сиротства. Обеспечение деятельности муниципальной комиссии по делам несовершеннолетних и защите их прав.</w:t>
            </w:r>
          </w:p>
        </w:tc>
        <w:tc>
          <w:tcPr>
            <w:tcW w:w="3402" w:type="dxa"/>
          </w:tcPr>
          <w:p w:rsidR="00C45013" w:rsidRPr="00B267F1" w:rsidRDefault="00C450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267F1">
              <w:rPr>
                <w:rFonts w:ascii="Times New Roman" w:hAnsi="Times New Roman" w:cs="Times New Roman"/>
                <w:sz w:val="24"/>
                <w:szCs w:val="24"/>
              </w:rPr>
              <w:t>Доля граждан, обеспеченных мерами социальной поддержки, от численности граждан, имеющих право на их получение и обратившихся за их получением</w:t>
            </w:r>
          </w:p>
        </w:tc>
      </w:tr>
      <w:tr w:rsidR="00C45013" w:rsidRPr="00C45013" w:rsidTr="0043445C">
        <w:tc>
          <w:tcPr>
            <w:tcW w:w="709" w:type="dxa"/>
          </w:tcPr>
          <w:p w:rsidR="00C45013" w:rsidRPr="00B267F1" w:rsidRDefault="00C45013" w:rsidP="00B267F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7F1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14601" w:type="dxa"/>
            <w:gridSpan w:val="3"/>
          </w:tcPr>
          <w:p w:rsidR="00C45013" w:rsidRPr="00B267F1" w:rsidRDefault="00C450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267F1">
              <w:rPr>
                <w:rFonts w:ascii="Times New Roman" w:hAnsi="Times New Roman" w:cs="Times New Roman"/>
                <w:sz w:val="24"/>
                <w:szCs w:val="24"/>
              </w:rPr>
              <w:t>Комплекс процессных мероприятий "Развитие мер социальной поддержки отдельных категорий граждан"</w:t>
            </w:r>
          </w:p>
        </w:tc>
      </w:tr>
      <w:tr w:rsidR="00C45013" w:rsidRPr="00C45013" w:rsidTr="0043445C">
        <w:tc>
          <w:tcPr>
            <w:tcW w:w="709" w:type="dxa"/>
          </w:tcPr>
          <w:p w:rsidR="00C45013" w:rsidRPr="00B267F1" w:rsidRDefault="00C450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C45013" w:rsidRPr="00B267F1" w:rsidRDefault="00C45013" w:rsidP="00A37B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267F1">
              <w:rPr>
                <w:rFonts w:ascii="Times New Roman" w:hAnsi="Times New Roman" w:cs="Times New Roman"/>
                <w:sz w:val="24"/>
                <w:szCs w:val="24"/>
              </w:rPr>
              <w:t>Ответственный за реализацию - отдел по труду и социальным вопросам, управление по жилищно-коммунальному комплексу, транспорту и дорогам</w:t>
            </w:r>
            <w:r w:rsidR="00A37BDA" w:rsidRPr="00B267F1">
              <w:rPr>
                <w:rFonts w:ascii="Times New Roman" w:hAnsi="Times New Roman" w:cs="Times New Roman"/>
                <w:sz w:val="24"/>
                <w:szCs w:val="24"/>
              </w:rPr>
              <w:t>, управление муниципальной службы кадров и наград</w:t>
            </w:r>
          </w:p>
        </w:tc>
        <w:tc>
          <w:tcPr>
            <w:tcW w:w="9923" w:type="dxa"/>
            <w:gridSpan w:val="2"/>
          </w:tcPr>
          <w:p w:rsidR="00C45013" w:rsidRPr="00B267F1" w:rsidRDefault="00C45013" w:rsidP="009F131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267F1">
              <w:rPr>
                <w:rFonts w:ascii="Times New Roman" w:hAnsi="Times New Roman" w:cs="Times New Roman"/>
                <w:sz w:val="24"/>
                <w:szCs w:val="24"/>
              </w:rPr>
              <w:t>Срок реализации 202</w:t>
            </w:r>
            <w:r w:rsidR="009F1316" w:rsidRPr="00B267F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B267F1">
              <w:rPr>
                <w:rFonts w:ascii="Times New Roman" w:hAnsi="Times New Roman" w:cs="Times New Roman"/>
                <w:sz w:val="24"/>
                <w:szCs w:val="24"/>
              </w:rPr>
              <w:t xml:space="preserve"> - 2030 гг.</w:t>
            </w:r>
          </w:p>
        </w:tc>
      </w:tr>
      <w:tr w:rsidR="00196E15" w:rsidRPr="00C45013" w:rsidTr="0043445C">
        <w:trPr>
          <w:trHeight w:val="9360"/>
        </w:trPr>
        <w:tc>
          <w:tcPr>
            <w:tcW w:w="709" w:type="dxa"/>
          </w:tcPr>
          <w:p w:rsidR="00196E15" w:rsidRPr="00B267F1" w:rsidRDefault="00196E15" w:rsidP="00FB391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7F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1.2.1</w:t>
            </w:r>
          </w:p>
        </w:tc>
        <w:tc>
          <w:tcPr>
            <w:tcW w:w="4678" w:type="dxa"/>
          </w:tcPr>
          <w:p w:rsidR="00196E15" w:rsidRPr="00B267F1" w:rsidRDefault="00196E15" w:rsidP="00FB391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267F1">
              <w:rPr>
                <w:rFonts w:ascii="Times New Roman" w:hAnsi="Times New Roman" w:cs="Times New Roman"/>
                <w:sz w:val="24"/>
                <w:szCs w:val="24"/>
              </w:rPr>
              <w:t>Развитие мер социальной поддержки отдельных категорий граждан</w:t>
            </w:r>
          </w:p>
          <w:p w:rsidR="00196E15" w:rsidRPr="00B267F1" w:rsidRDefault="00196E15" w:rsidP="00FB391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:rsidR="00196E15" w:rsidRPr="00B267F1" w:rsidRDefault="00196E15" w:rsidP="00FB391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267F1">
              <w:rPr>
                <w:rFonts w:ascii="Times New Roman" w:hAnsi="Times New Roman" w:cs="Times New Roman"/>
                <w:sz w:val="24"/>
                <w:szCs w:val="24"/>
              </w:rPr>
              <w:t>- Выплаты лицам, замещавшим должности муниципальной службы или муниципальные должности в органах местного самоуправления города Пыть-Ях;</w:t>
            </w:r>
          </w:p>
          <w:p w:rsidR="00196E15" w:rsidRPr="00B267F1" w:rsidRDefault="00196E15" w:rsidP="00FB391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267F1">
              <w:rPr>
                <w:rFonts w:ascii="Times New Roman" w:hAnsi="Times New Roman" w:cs="Times New Roman"/>
                <w:sz w:val="24"/>
                <w:szCs w:val="24"/>
              </w:rPr>
              <w:t>- выплаты гражданам, имеющим звание "Почетный гражданин города Пыть-Ях";</w:t>
            </w:r>
          </w:p>
          <w:p w:rsidR="00196E15" w:rsidRPr="00B267F1" w:rsidRDefault="00196E15" w:rsidP="00FB391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267F1">
              <w:rPr>
                <w:rFonts w:ascii="Times New Roman" w:hAnsi="Times New Roman" w:cs="Times New Roman"/>
                <w:sz w:val="24"/>
                <w:szCs w:val="24"/>
              </w:rPr>
              <w:t>- единовременные выплаты в связи с юбилейной датой.</w:t>
            </w:r>
          </w:p>
          <w:p w:rsidR="00196E15" w:rsidRPr="00B267F1" w:rsidRDefault="00196E15" w:rsidP="00FB39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67F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3006B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B267F1">
              <w:rPr>
                <w:rFonts w:ascii="Times New Roman" w:hAnsi="Times New Roman" w:cs="Times New Roman"/>
                <w:sz w:val="24"/>
                <w:szCs w:val="24"/>
              </w:rPr>
              <w:t>ыплата субсидии на возмещение недополученных доходов организациям, предоставляющим населению услуги бань по тарифам, не обеспечивающим возмещение издержек;</w:t>
            </w:r>
          </w:p>
          <w:p w:rsidR="00196E15" w:rsidRPr="00B267F1" w:rsidRDefault="00196E15" w:rsidP="00FB39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67F1">
              <w:rPr>
                <w:rFonts w:ascii="Times New Roman" w:hAnsi="Times New Roman" w:cs="Times New Roman"/>
                <w:sz w:val="24"/>
                <w:szCs w:val="24"/>
              </w:rPr>
              <w:t>- выплата субсидии на возмещение недополученных доходов организациям, предоставляющим пассажирские перевозки по социально</w:t>
            </w:r>
            <w:r w:rsidR="003006B4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Pr="00B267F1">
              <w:rPr>
                <w:rFonts w:ascii="Times New Roman" w:hAnsi="Times New Roman" w:cs="Times New Roman"/>
                <w:sz w:val="24"/>
                <w:szCs w:val="24"/>
              </w:rPr>
              <w:t xml:space="preserve"> ориентированным тарифам;</w:t>
            </w:r>
          </w:p>
          <w:p w:rsidR="00196E15" w:rsidRPr="00B267F1" w:rsidRDefault="00196E15" w:rsidP="00FB39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67F1">
              <w:rPr>
                <w:rFonts w:ascii="Times New Roman" w:hAnsi="Times New Roman" w:cs="Times New Roman"/>
                <w:sz w:val="24"/>
                <w:szCs w:val="24"/>
              </w:rPr>
              <w:t>- выплаты ко Дню Победы в Великой Отечественной войне, а также к юбилейным и памятным датам, гражданам, жителям города Пыть-Яха, из числа участников и инвалидов Великой Отечественной войны и приравненным к ним категориям;</w:t>
            </w:r>
          </w:p>
          <w:p w:rsidR="00196E15" w:rsidRDefault="00196E15" w:rsidP="00FB39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67F1">
              <w:rPr>
                <w:rFonts w:ascii="Times New Roman" w:hAnsi="Times New Roman" w:cs="Times New Roman"/>
                <w:sz w:val="24"/>
                <w:szCs w:val="24"/>
              </w:rPr>
              <w:t>- выплаты гражданам, заключившим контракт о прохождении военной службы, направленных для выполнения задач в ходе специальной военной операции на территориях Украины, Донецкой Народной Республики, Луганской Народной Республики, Запорожской, Херсонской областей", числящимся за муниципальным обр</w:t>
            </w:r>
            <w:r w:rsidR="00FB3912">
              <w:rPr>
                <w:rFonts w:ascii="Times New Roman" w:hAnsi="Times New Roman" w:cs="Times New Roman"/>
                <w:sz w:val="24"/>
                <w:szCs w:val="24"/>
              </w:rPr>
              <w:t>азованием г. Пыть-Ях;</w:t>
            </w:r>
          </w:p>
          <w:p w:rsidR="00FB3912" w:rsidRPr="00B267F1" w:rsidRDefault="00FB3912" w:rsidP="00FB39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3912">
              <w:rPr>
                <w:rFonts w:ascii="Times New Roman" w:hAnsi="Times New Roman" w:cs="Times New Roman"/>
                <w:sz w:val="24"/>
                <w:szCs w:val="24"/>
              </w:rPr>
              <w:t>- выплаты гражданам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3912">
              <w:rPr>
                <w:rFonts w:ascii="Times New Roman" w:hAnsi="Times New Roman" w:cs="Times New Roman"/>
                <w:sz w:val="24"/>
                <w:szCs w:val="24"/>
              </w:rPr>
              <w:t>Российской Федерации, оказавшим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3912">
              <w:rPr>
                <w:rFonts w:ascii="Times New Roman" w:hAnsi="Times New Roman" w:cs="Times New Roman"/>
                <w:sz w:val="24"/>
                <w:szCs w:val="24"/>
              </w:rPr>
              <w:t>содействие в привлечении граждан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3912">
              <w:rPr>
                <w:rFonts w:ascii="Times New Roman" w:hAnsi="Times New Roman" w:cs="Times New Roman"/>
                <w:sz w:val="24"/>
                <w:szCs w:val="24"/>
              </w:rPr>
              <w:t>Российской Федерации, иностранных граждан и лиц без гражданства к заключению контракта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3912">
              <w:rPr>
                <w:rFonts w:ascii="Times New Roman" w:hAnsi="Times New Roman" w:cs="Times New Roman"/>
                <w:sz w:val="24"/>
                <w:szCs w:val="24"/>
              </w:rPr>
              <w:t>о прохождении военной службы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3912">
              <w:rPr>
                <w:rFonts w:ascii="Times New Roman" w:hAnsi="Times New Roman" w:cs="Times New Roman"/>
                <w:sz w:val="24"/>
                <w:szCs w:val="24"/>
              </w:rPr>
              <w:t xml:space="preserve">в вооруженных силах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Российской Федерации</w:t>
            </w:r>
          </w:p>
        </w:tc>
        <w:tc>
          <w:tcPr>
            <w:tcW w:w="3402" w:type="dxa"/>
          </w:tcPr>
          <w:p w:rsidR="00196E15" w:rsidRPr="00B267F1" w:rsidRDefault="00196E15" w:rsidP="00FB391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267F1">
              <w:rPr>
                <w:rFonts w:ascii="Times New Roman" w:hAnsi="Times New Roman" w:cs="Times New Roman"/>
                <w:sz w:val="24"/>
                <w:szCs w:val="24"/>
              </w:rPr>
              <w:t>Доля граждан, обеспеченных мерами социальной поддержки, от численности граждан, имеющих право на их получение и обратившихся за их получением</w:t>
            </w:r>
          </w:p>
        </w:tc>
      </w:tr>
      <w:tr w:rsidR="00C45013" w:rsidRPr="00C45013" w:rsidTr="0043445C">
        <w:tc>
          <w:tcPr>
            <w:tcW w:w="709" w:type="dxa"/>
          </w:tcPr>
          <w:p w:rsidR="00C45013" w:rsidRPr="00B267F1" w:rsidRDefault="00C45013" w:rsidP="00B267F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" w:name="P290"/>
            <w:bookmarkEnd w:id="2"/>
            <w:r w:rsidRPr="00B267F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14601" w:type="dxa"/>
            <w:gridSpan w:val="3"/>
          </w:tcPr>
          <w:p w:rsidR="00C45013" w:rsidRPr="00B267F1" w:rsidRDefault="00C450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267F1">
              <w:rPr>
                <w:rFonts w:ascii="Times New Roman" w:hAnsi="Times New Roman" w:cs="Times New Roman"/>
                <w:sz w:val="24"/>
                <w:szCs w:val="24"/>
              </w:rPr>
              <w:t>Направление (подпрограмма) "Укрепление общественного здоровья населения города Пыть-Яха"</w:t>
            </w:r>
          </w:p>
        </w:tc>
      </w:tr>
      <w:tr w:rsidR="00C45013" w:rsidRPr="00C45013" w:rsidTr="0043445C">
        <w:tc>
          <w:tcPr>
            <w:tcW w:w="709" w:type="dxa"/>
          </w:tcPr>
          <w:p w:rsidR="00C45013" w:rsidRPr="00B267F1" w:rsidRDefault="00C45013" w:rsidP="00B267F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7F1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14601" w:type="dxa"/>
            <w:gridSpan w:val="3"/>
          </w:tcPr>
          <w:p w:rsidR="00C45013" w:rsidRPr="00B267F1" w:rsidRDefault="00C45013" w:rsidP="00100DD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267F1">
              <w:rPr>
                <w:rFonts w:ascii="Times New Roman" w:hAnsi="Times New Roman" w:cs="Times New Roman"/>
                <w:sz w:val="24"/>
                <w:szCs w:val="24"/>
              </w:rPr>
              <w:t>Комплекс пр</w:t>
            </w:r>
            <w:r w:rsidR="00D43EBD" w:rsidRPr="00B267F1">
              <w:rPr>
                <w:rFonts w:ascii="Times New Roman" w:hAnsi="Times New Roman" w:cs="Times New Roman"/>
                <w:sz w:val="24"/>
                <w:szCs w:val="24"/>
              </w:rPr>
              <w:t>оцессных мероприятий "Реализация</w:t>
            </w:r>
            <w:r w:rsidR="00DF166F" w:rsidRPr="00B267F1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мероприятий</w:t>
            </w:r>
            <w:r w:rsidRPr="00B267F1">
              <w:rPr>
                <w:rFonts w:ascii="Times New Roman" w:hAnsi="Times New Roman" w:cs="Times New Roman"/>
                <w:sz w:val="24"/>
                <w:szCs w:val="24"/>
              </w:rPr>
              <w:t xml:space="preserve">, направленных на </w:t>
            </w:r>
            <w:r w:rsidR="00100DD5" w:rsidRPr="00B267F1">
              <w:rPr>
                <w:rFonts w:ascii="Times New Roman" w:hAnsi="Times New Roman" w:cs="Times New Roman"/>
                <w:sz w:val="24"/>
                <w:szCs w:val="24"/>
              </w:rPr>
              <w:t>укрепление общественного здоровья населения города Пыть-Яха</w:t>
            </w:r>
            <w:r w:rsidRPr="00B267F1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</w:tr>
      <w:tr w:rsidR="00C45013" w:rsidRPr="00C45013" w:rsidTr="0043445C">
        <w:tc>
          <w:tcPr>
            <w:tcW w:w="709" w:type="dxa"/>
          </w:tcPr>
          <w:p w:rsidR="00C45013" w:rsidRPr="00B267F1" w:rsidRDefault="00C45013" w:rsidP="00B267F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C45013" w:rsidRPr="00B267F1" w:rsidRDefault="00C45013" w:rsidP="00786F1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267F1">
              <w:rPr>
                <w:rFonts w:ascii="Times New Roman" w:hAnsi="Times New Roman" w:cs="Times New Roman"/>
                <w:sz w:val="24"/>
                <w:szCs w:val="24"/>
              </w:rPr>
              <w:t>Ответственный за реализацию - отдел по труду и социальным вопросам</w:t>
            </w:r>
            <w:r w:rsidR="00100DD5" w:rsidRPr="00B267F1">
              <w:rPr>
                <w:rFonts w:ascii="Times New Roman" w:hAnsi="Times New Roman" w:cs="Times New Roman"/>
                <w:sz w:val="24"/>
                <w:szCs w:val="24"/>
              </w:rPr>
              <w:t xml:space="preserve">, управление по </w:t>
            </w:r>
            <w:proofErr w:type="spellStart"/>
            <w:r w:rsidR="00100DD5" w:rsidRPr="00B267F1">
              <w:rPr>
                <w:rFonts w:ascii="Times New Roman" w:hAnsi="Times New Roman" w:cs="Times New Roman"/>
                <w:sz w:val="24"/>
                <w:szCs w:val="24"/>
              </w:rPr>
              <w:t>жилищно</w:t>
            </w:r>
            <w:proofErr w:type="spellEnd"/>
            <w:r w:rsidR="00100DD5" w:rsidRPr="00B267F1">
              <w:rPr>
                <w:rFonts w:ascii="Times New Roman" w:hAnsi="Times New Roman" w:cs="Times New Roman"/>
                <w:sz w:val="24"/>
                <w:szCs w:val="24"/>
              </w:rPr>
              <w:t xml:space="preserve"> – коммунальному комплексу, транспорту и дорогам, управление по внутренней политике, управление по образованию, управление по культуре и спорту</w:t>
            </w:r>
            <w:r w:rsidR="00786F1F" w:rsidRPr="00B267F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A155B5" w:rsidRPr="00B267F1">
              <w:rPr>
                <w:rFonts w:ascii="Times New Roman" w:hAnsi="Times New Roman" w:cs="Times New Roman"/>
                <w:sz w:val="24"/>
                <w:szCs w:val="24"/>
              </w:rPr>
              <w:t xml:space="preserve"> МКУ «Управление капитального строительства г. Пыть-Ях</w:t>
            </w:r>
            <w:r w:rsidR="00786F1F" w:rsidRPr="00B267F1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9923" w:type="dxa"/>
            <w:gridSpan w:val="2"/>
          </w:tcPr>
          <w:p w:rsidR="00C45013" w:rsidRPr="00B267F1" w:rsidRDefault="00C45013" w:rsidP="009F131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267F1">
              <w:rPr>
                <w:rFonts w:ascii="Times New Roman" w:hAnsi="Times New Roman" w:cs="Times New Roman"/>
                <w:sz w:val="24"/>
                <w:szCs w:val="24"/>
              </w:rPr>
              <w:t>Срок реализации 202</w:t>
            </w:r>
            <w:r w:rsidR="009F1316" w:rsidRPr="00B267F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B267F1">
              <w:rPr>
                <w:rFonts w:ascii="Times New Roman" w:hAnsi="Times New Roman" w:cs="Times New Roman"/>
                <w:sz w:val="24"/>
                <w:szCs w:val="24"/>
              </w:rPr>
              <w:t xml:space="preserve"> - 2030 гг.</w:t>
            </w:r>
          </w:p>
        </w:tc>
      </w:tr>
      <w:tr w:rsidR="00C45013" w:rsidRPr="00C45013" w:rsidTr="0043445C">
        <w:tc>
          <w:tcPr>
            <w:tcW w:w="709" w:type="dxa"/>
          </w:tcPr>
          <w:p w:rsidR="00C45013" w:rsidRPr="00B267F1" w:rsidRDefault="00C45013" w:rsidP="00B267F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7F1">
              <w:rPr>
                <w:rFonts w:ascii="Times New Roman" w:hAnsi="Times New Roman" w:cs="Times New Roman"/>
                <w:sz w:val="24"/>
                <w:szCs w:val="24"/>
              </w:rPr>
              <w:t>2.1.1.</w:t>
            </w:r>
          </w:p>
        </w:tc>
        <w:tc>
          <w:tcPr>
            <w:tcW w:w="4678" w:type="dxa"/>
          </w:tcPr>
          <w:p w:rsidR="00C45013" w:rsidRPr="00B267F1" w:rsidRDefault="00C45013" w:rsidP="00100DD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267F1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мероприятий, направленных на </w:t>
            </w:r>
            <w:r w:rsidR="00100DD5" w:rsidRPr="00B267F1">
              <w:rPr>
                <w:rFonts w:ascii="Times New Roman" w:hAnsi="Times New Roman" w:cs="Times New Roman"/>
                <w:sz w:val="24"/>
                <w:szCs w:val="24"/>
              </w:rPr>
              <w:t xml:space="preserve">укрепление общественного здоровья населения города Пыть-Яха </w:t>
            </w:r>
          </w:p>
        </w:tc>
        <w:tc>
          <w:tcPr>
            <w:tcW w:w="6521" w:type="dxa"/>
          </w:tcPr>
          <w:p w:rsidR="00C45013" w:rsidRPr="00B267F1" w:rsidRDefault="00C450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267F1">
              <w:rPr>
                <w:rFonts w:ascii="Times New Roman" w:hAnsi="Times New Roman" w:cs="Times New Roman"/>
                <w:sz w:val="24"/>
                <w:szCs w:val="24"/>
              </w:rPr>
              <w:t>- организация и проведение конкурсных мероприятий, направленных на сохранение жизни и здоровья граждан;</w:t>
            </w:r>
          </w:p>
          <w:p w:rsidR="00C45013" w:rsidRPr="00B267F1" w:rsidRDefault="00C45013" w:rsidP="00100DD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267F1">
              <w:rPr>
                <w:rFonts w:ascii="Times New Roman" w:hAnsi="Times New Roman" w:cs="Times New Roman"/>
                <w:sz w:val="24"/>
                <w:szCs w:val="24"/>
              </w:rPr>
              <w:t>- реализация мероприятий</w:t>
            </w:r>
            <w:r w:rsidR="00100DD5" w:rsidRPr="00B267F1">
              <w:rPr>
                <w:rFonts w:ascii="Times New Roman" w:hAnsi="Times New Roman" w:cs="Times New Roman"/>
                <w:sz w:val="24"/>
                <w:szCs w:val="24"/>
              </w:rPr>
              <w:t>, направленных на</w:t>
            </w:r>
            <w:r w:rsidRPr="00B267F1">
              <w:rPr>
                <w:rFonts w:ascii="Times New Roman" w:hAnsi="Times New Roman" w:cs="Times New Roman"/>
                <w:sz w:val="24"/>
                <w:szCs w:val="24"/>
              </w:rPr>
              <w:t xml:space="preserve"> укреплени</w:t>
            </w:r>
            <w:r w:rsidR="00100DD5" w:rsidRPr="00B267F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267F1">
              <w:rPr>
                <w:rFonts w:ascii="Times New Roman" w:hAnsi="Times New Roman" w:cs="Times New Roman"/>
                <w:sz w:val="24"/>
                <w:szCs w:val="24"/>
              </w:rPr>
              <w:t xml:space="preserve"> общественного здо</w:t>
            </w:r>
            <w:r w:rsidR="002B75D1" w:rsidRPr="00B267F1">
              <w:rPr>
                <w:rFonts w:ascii="Times New Roman" w:hAnsi="Times New Roman" w:cs="Times New Roman"/>
                <w:sz w:val="24"/>
                <w:szCs w:val="24"/>
              </w:rPr>
              <w:t>ровья населения города Пыть-Яха</w:t>
            </w:r>
            <w:r w:rsidR="00B267F1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F17B5A" w:rsidRDefault="002B75D1" w:rsidP="00F17B5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7F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F17B5A">
              <w:rPr>
                <w:rFonts w:ascii="Times New Roman" w:hAnsi="Times New Roman" w:cs="Times New Roman"/>
                <w:sz w:val="24"/>
                <w:szCs w:val="24"/>
              </w:rPr>
              <w:t>реализация мероприятий,</w:t>
            </w:r>
            <w:r w:rsidR="00A155B5" w:rsidRPr="00F17B5A">
              <w:rPr>
                <w:rFonts w:ascii="Times New Roman" w:hAnsi="Times New Roman" w:cs="Times New Roman"/>
                <w:sz w:val="24"/>
                <w:szCs w:val="24"/>
              </w:rPr>
              <w:t xml:space="preserve"> способствующих адаптации общего имущества в многоквартирном доме, в котором проживает инвалид,</w:t>
            </w:r>
            <w:r w:rsidR="00F17B5A">
              <w:rPr>
                <w:rFonts w:ascii="Times New Roman" w:hAnsi="Times New Roman" w:cs="Times New Roman"/>
                <w:sz w:val="24"/>
                <w:szCs w:val="24"/>
              </w:rPr>
              <w:t xml:space="preserve"> с учетом потребностей инвалида (проведение проверки экономической целесообразности (нецелесообразности)  реконструкции или капитального ремонта многоквартирного дома (части дома), в котором проживает инвалид, в целях приспособления жилого помещения инвалида и (или) общего имущества в многоквартирном доме, в котором проживает инвалид, с учетом потребностей инвалида и обеспечения условий их доступности для инвалида). </w:t>
            </w:r>
          </w:p>
          <w:p w:rsidR="002B75D1" w:rsidRPr="00B267F1" w:rsidRDefault="002B75D1" w:rsidP="0096629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C45013" w:rsidRPr="00B267F1" w:rsidRDefault="00C450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267F1">
              <w:rPr>
                <w:rFonts w:ascii="Times New Roman" w:hAnsi="Times New Roman" w:cs="Times New Roman"/>
                <w:sz w:val="24"/>
                <w:szCs w:val="24"/>
              </w:rPr>
              <w:t>Доля реализованных мероприятий по укреплению общественного здоровья населения города Пыть-Яха.</w:t>
            </w:r>
          </w:p>
          <w:p w:rsidR="00786F1F" w:rsidRPr="00B267F1" w:rsidRDefault="00786F1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67F1" w:rsidRDefault="00B267F1" w:rsidP="00786F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6F1F" w:rsidRPr="00B267F1" w:rsidRDefault="00786F1F" w:rsidP="00786F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67F1">
              <w:rPr>
                <w:rFonts w:ascii="Times New Roman" w:hAnsi="Times New Roman" w:cs="Times New Roman"/>
                <w:sz w:val="24"/>
                <w:szCs w:val="24"/>
              </w:rPr>
              <w:t xml:space="preserve">Доля инвалидов, в отношении которых осуществлены мероприятия по приспособлению общего имущества многоквартирного дома, в котором расположено жилое помещение, с учетом потребностей инвалида, в общей численности инвалидов, заявивших о данной потребности.  </w:t>
            </w:r>
          </w:p>
          <w:p w:rsidR="00786F1F" w:rsidRPr="00B267F1" w:rsidRDefault="00786F1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3445C" w:rsidRDefault="0043445C" w:rsidP="00B267F1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</w:p>
    <w:p w:rsidR="00C45013" w:rsidRPr="0043445C" w:rsidRDefault="00C45013" w:rsidP="00B267F1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43445C">
        <w:rPr>
          <w:rFonts w:ascii="Times New Roman" w:hAnsi="Times New Roman" w:cs="Times New Roman"/>
          <w:b w:val="0"/>
          <w:sz w:val="28"/>
          <w:szCs w:val="28"/>
        </w:rPr>
        <w:lastRenderedPageBreak/>
        <w:t>5. Финансовое обеспечение муниципальной программы</w:t>
      </w:r>
    </w:p>
    <w:tbl>
      <w:tblPr>
        <w:tblW w:w="15594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80"/>
        <w:gridCol w:w="1276"/>
        <w:gridCol w:w="1275"/>
        <w:gridCol w:w="1276"/>
        <w:gridCol w:w="1134"/>
        <w:gridCol w:w="1134"/>
        <w:gridCol w:w="1134"/>
        <w:gridCol w:w="1985"/>
      </w:tblGrid>
      <w:tr w:rsidR="00854C51" w:rsidRPr="0043445C" w:rsidTr="00B267F1">
        <w:trPr>
          <w:trHeight w:val="57"/>
        </w:trPr>
        <w:tc>
          <w:tcPr>
            <w:tcW w:w="6380" w:type="dxa"/>
            <w:vMerge w:val="restart"/>
            <w:shd w:val="clear" w:color="auto" w:fill="auto"/>
          </w:tcPr>
          <w:p w:rsidR="00854C51" w:rsidRPr="0043445C" w:rsidRDefault="00854C51" w:rsidP="0046266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445C">
              <w:rPr>
                <w:rFonts w:ascii="Times New Roman" w:hAnsi="Times New Roman"/>
                <w:sz w:val="24"/>
                <w:szCs w:val="24"/>
              </w:rPr>
              <w:t xml:space="preserve">Наименование муниципальной программы, структурного элемента / источник финансового обеспечения </w:t>
            </w:r>
          </w:p>
        </w:tc>
        <w:tc>
          <w:tcPr>
            <w:tcW w:w="9214" w:type="dxa"/>
            <w:gridSpan w:val="7"/>
            <w:shd w:val="clear" w:color="auto" w:fill="auto"/>
          </w:tcPr>
          <w:p w:rsidR="00854C51" w:rsidRPr="0043445C" w:rsidRDefault="00854C51" w:rsidP="0046266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445C">
              <w:rPr>
                <w:rFonts w:ascii="Times New Roman" w:hAnsi="Times New Roman"/>
                <w:sz w:val="24"/>
                <w:szCs w:val="24"/>
              </w:rPr>
              <w:t>Объем финансового обеспечения по годам реализации, тыс. рублей</w:t>
            </w:r>
          </w:p>
        </w:tc>
      </w:tr>
      <w:tr w:rsidR="00F83F0D" w:rsidRPr="0043445C" w:rsidTr="0043445C">
        <w:trPr>
          <w:trHeight w:val="57"/>
        </w:trPr>
        <w:tc>
          <w:tcPr>
            <w:tcW w:w="6380" w:type="dxa"/>
            <w:vMerge/>
            <w:shd w:val="clear" w:color="auto" w:fill="auto"/>
          </w:tcPr>
          <w:p w:rsidR="00F83F0D" w:rsidRPr="0043445C" w:rsidRDefault="00F83F0D" w:rsidP="0046266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F83F0D" w:rsidRPr="0043445C" w:rsidRDefault="00F83F0D" w:rsidP="0046266C">
            <w:pPr>
              <w:ind w:firstLine="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445C">
              <w:rPr>
                <w:rFonts w:ascii="Times New Roman" w:hAnsi="Times New Roman"/>
                <w:sz w:val="24"/>
                <w:szCs w:val="24"/>
              </w:rPr>
              <w:t>2025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F83F0D" w:rsidRPr="0043445C" w:rsidRDefault="00F83F0D" w:rsidP="0046266C">
            <w:pPr>
              <w:ind w:firstLine="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445C">
              <w:rPr>
                <w:rFonts w:ascii="Times New Roman" w:hAnsi="Times New Roman"/>
                <w:sz w:val="24"/>
                <w:szCs w:val="24"/>
              </w:rPr>
              <w:t>2026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83F0D" w:rsidRPr="0043445C" w:rsidRDefault="00F83F0D" w:rsidP="0046266C">
            <w:pPr>
              <w:ind w:firstLine="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445C">
              <w:rPr>
                <w:rFonts w:ascii="Times New Roman" w:hAnsi="Times New Roman"/>
                <w:sz w:val="24"/>
                <w:szCs w:val="24"/>
              </w:rPr>
              <w:t>2027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83F0D" w:rsidRPr="0043445C" w:rsidRDefault="00F83F0D" w:rsidP="0046266C">
            <w:pPr>
              <w:ind w:firstLine="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445C">
              <w:rPr>
                <w:rFonts w:ascii="Times New Roman" w:hAnsi="Times New Roman"/>
                <w:sz w:val="24"/>
                <w:szCs w:val="24"/>
              </w:rPr>
              <w:t>2028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83F0D" w:rsidRPr="0043445C" w:rsidRDefault="00F83F0D" w:rsidP="0046266C">
            <w:pPr>
              <w:ind w:firstLine="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445C">
              <w:rPr>
                <w:rFonts w:ascii="Times New Roman" w:hAnsi="Times New Roman"/>
                <w:sz w:val="24"/>
                <w:szCs w:val="24"/>
              </w:rPr>
              <w:t>2029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83F0D" w:rsidRPr="0043445C" w:rsidRDefault="00F83F0D" w:rsidP="0046266C">
            <w:pPr>
              <w:ind w:firstLine="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445C">
              <w:rPr>
                <w:rFonts w:ascii="Times New Roman" w:hAnsi="Times New Roman"/>
                <w:sz w:val="24"/>
                <w:szCs w:val="24"/>
              </w:rPr>
              <w:t>2030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F83F0D" w:rsidRPr="0043445C" w:rsidRDefault="00F83F0D" w:rsidP="0046266C">
            <w:pPr>
              <w:ind w:firstLine="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445C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</w:tr>
      <w:tr w:rsidR="00F83F0D" w:rsidRPr="0043445C" w:rsidTr="0043445C">
        <w:trPr>
          <w:trHeight w:val="57"/>
        </w:trPr>
        <w:tc>
          <w:tcPr>
            <w:tcW w:w="6380" w:type="dxa"/>
            <w:shd w:val="clear" w:color="auto" w:fill="auto"/>
            <w:vAlign w:val="center"/>
          </w:tcPr>
          <w:p w:rsidR="00F83F0D" w:rsidRPr="0043445C" w:rsidRDefault="00F83F0D" w:rsidP="004626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445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83F0D" w:rsidRPr="0043445C" w:rsidRDefault="00F83F0D" w:rsidP="0046266C">
            <w:pPr>
              <w:ind w:firstLine="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445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F83F0D" w:rsidRPr="0043445C" w:rsidRDefault="00F83F0D" w:rsidP="0046266C">
            <w:pPr>
              <w:ind w:firstLine="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445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83F0D" w:rsidRPr="0043445C" w:rsidRDefault="00F83F0D" w:rsidP="0046266C">
            <w:pPr>
              <w:ind w:firstLine="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445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83F0D" w:rsidRPr="0043445C" w:rsidRDefault="00F83F0D" w:rsidP="0046266C">
            <w:pPr>
              <w:ind w:firstLine="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445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83F0D" w:rsidRPr="0043445C" w:rsidRDefault="00F83F0D" w:rsidP="0046266C">
            <w:pPr>
              <w:ind w:firstLine="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445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83F0D" w:rsidRPr="0043445C" w:rsidRDefault="00F83F0D" w:rsidP="0046266C">
            <w:pPr>
              <w:ind w:firstLine="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445C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F83F0D" w:rsidRPr="0043445C" w:rsidRDefault="00F83F0D" w:rsidP="0046266C">
            <w:pPr>
              <w:ind w:firstLine="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445C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95588E" w:rsidRPr="0043445C" w:rsidTr="0043445C">
        <w:trPr>
          <w:trHeight w:val="57"/>
        </w:trPr>
        <w:tc>
          <w:tcPr>
            <w:tcW w:w="6380" w:type="dxa"/>
            <w:shd w:val="clear" w:color="auto" w:fill="auto"/>
          </w:tcPr>
          <w:p w:rsidR="0095588E" w:rsidRPr="0043445C" w:rsidRDefault="0095588E" w:rsidP="0095588E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3445C">
              <w:rPr>
                <w:rFonts w:ascii="Times New Roman" w:hAnsi="Times New Roman"/>
                <w:b/>
                <w:sz w:val="24"/>
                <w:szCs w:val="24"/>
              </w:rPr>
              <w:t>«Социальное и демографическое развитие города Пыть-Яха» (всего), в том числе: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5588E" w:rsidRPr="0043445C" w:rsidRDefault="0095588E" w:rsidP="0095588E">
            <w:pPr>
              <w:ind w:firstLine="5"/>
              <w:jc w:val="center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  <w:r w:rsidRPr="0043445C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51 759,2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5588E" w:rsidRPr="0043445C" w:rsidRDefault="00FB3912" w:rsidP="0095588E">
            <w:pPr>
              <w:ind w:firstLine="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344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80 846,3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5588E" w:rsidRPr="0043445C" w:rsidRDefault="0095588E" w:rsidP="0095588E">
            <w:pPr>
              <w:ind w:firstLine="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445C">
              <w:rPr>
                <w:rFonts w:ascii="Times New Roman" w:hAnsi="Times New Roman" w:cs="Times New Roman"/>
                <w:b/>
                <w:sz w:val="24"/>
                <w:szCs w:val="24"/>
              </w:rPr>
              <w:t>34 244,8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5588E" w:rsidRPr="0043445C" w:rsidRDefault="0095588E" w:rsidP="009558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445C">
              <w:rPr>
                <w:rFonts w:ascii="Times New Roman" w:hAnsi="Times New Roman" w:cs="Times New Roman"/>
                <w:b/>
                <w:sz w:val="24"/>
                <w:szCs w:val="24"/>
              </w:rPr>
              <w:t>34 264,8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5588E" w:rsidRPr="0043445C" w:rsidRDefault="0095588E" w:rsidP="00955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445C">
              <w:rPr>
                <w:rFonts w:ascii="Times New Roman" w:hAnsi="Times New Roman" w:cs="Times New Roman"/>
                <w:b/>
                <w:sz w:val="24"/>
                <w:szCs w:val="24"/>
              </w:rPr>
              <w:t>34 264,8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5588E" w:rsidRPr="0043445C" w:rsidRDefault="0095588E" w:rsidP="00955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445C">
              <w:rPr>
                <w:rFonts w:ascii="Times New Roman" w:hAnsi="Times New Roman" w:cs="Times New Roman"/>
                <w:b/>
                <w:sz w:val="24"/>
                <w:szCs w:val="24"/>
              </w:rPr>
              <w:t>34 264,8</w:t>
            </w:r>
          </w:p>
        </w:tc>
        <w:tc>
          <w:tcPr>
            <w:tcW w:w="1985" w:type="dxa"/>
            <w:shd w:val="clear" w:color="auto" w:fill="auto"/>
          </w:tcPr>
          <w:p w:rsidR="0095588E" w:rsidRPr="0043445C" w:rsidRDefault="00FB3912" w:rsidP="0095588E">
            <w:pPr>
              <w:widowControl w:val="0"/>
              <w:autoSpaceDE w:val="0"/>
              <w:autoSpaceDN w:val="0"/>
              <w:adjustRightInd w:val="0"/>
              <w:ind w:firstLine="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445C">
              <w:rPr>
                <w:rFonts w:ascii="Times New Roman" w:hAnsi="Times New Roman" w:cs="Times New Roman"/>
                <w:b/>
                <w:sz w:val="24"/>
                <w:szCs w:val="24"/>
              </w:rPr>
              <w:t>269 644,7</w:t>
            </w:r>
          </w:p>
        </w:tc>
      </w:tr>
      <w:tr w:rsidR="0095588E" w:rsidRPr="0043445C" w:rsidTr="0043445C">
        <w:trPr>
          <w:trHeight w:val="57"/>
        </w:trPr>
        <w:tc>
          <w:tcPr>
            <w:tcW w:w="6380" w:type="dxa"/>
            <w:shd w:val="clear" w:color="auto" w:fill="auto"/>
          </w:tcPr>
          <w:p w:rsidR="0095588E" w:rsidRPr="0043445C" w:rsidRDefault="0095588E" w:rsidP="0095588E">
            <w:pPr>
              <w:rPr>
                <w:rFonts w:ascii="Times New Roman" w:hAnsi="Times New Roman"/>
                <w:sz w:val="24"/>
                <w:szCs w:val="24"/>
              </w:rPr>
            </w:pPr>
            <w:r w:rsidRPr="0043445C">
              <w:rPr>
                <w:rFonts w:ascii="Times New Roman" w:hAnsi="Times New Roman"/>
                <w:sz w:val="24"/>
                <w:szCs w:val="24"/>
              </w:rPr>
              <w:t xml:space="preserve">Бюджет автономного округа 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</w:tcPr>
          <w:p w:rsidR="0095588E" w:rsidRPr="0043445C" w:rsidRDefault="0095588E" w:rsidP="0095588E">
            <w:pPr>
              <w:ind w:firstLine="5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43445C">
              <w:rPr>
                <w:rFonts w:ascii="Times New Roman" w:eastAsia="Calibri" w:hAnsi="Times New Roman"/>
                <w:sz w:val="24"/>
                <w:szCs w:val="24"/>
              </w:rPr>
              <w:t>7 292,0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5588E" w:rsidRPr="0043445C" w:rsidRDefault="0095588E" w:rsidP="0095588E">
            <w:pPr>
              <w:ind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43445C">
              <w:rPr>
                <w:rFonts w:ascii="Times New Roman" w:hAnsi="Times New Roman" w:cs="Times New Roman"/>
                <w:sz w:val="24"/>
                <w:szCs w:val="24"/>
              </w:rPr>
              <w:t>7 706,2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5588E" w:rsidRPr="0043445C" w:rsidRDefault="0095588E" w:rsidP="00955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445C">
              <w:rPr>
                <w:rFonts w:ascii="Times New Roman" w:hAnsi="Times New Roman" w:cs="Times New Roman"/>
                <w:sz w:val="24"/>
                <w:szCs w:val="24"/>
              </w:rPr>
              <w:t>7 706,2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5588E" w:rsidRPr="0043445C" w:rsidRDefault="0095588E" w:rsidP="00955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445C">
              <w:rPr>
                <w:rFonts w:ascii="Times New Roman" w:hAnsi="Times New Roman" w:cs="Times New Roman"/>
                <w:sz w:val="24"/>
                <w:szCs w:val="24"/>
              </w:rPr>
              <w:t>7 706,2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5588E" w:rsidRPr="0043445C" w:rsidRDefault="0095588E" w:rsidP="00955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445C">
              <w:rPr>
                <w:rFonts w:ascii="Times New Roman" w:hAnsi="Times New Roman" w:cs="Times New Roman"/>
                <w:sz w:val="24"/>
                <w:szCs w:val="24"/>
              </w:rPr>
              <w:t>7 706,2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5588E" w:rsidRPr="0043445C" w:rsidRDefault="0095588E" w:rsidP="00955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445C">
              <w:rPr>
                <w:rFonts w:ascii="Times New Roman" w:hAnsi="Times New Roman" w:cs="Times New Roman"/>
                <w:sz w:val="24"/>
                <w:szCs w:val="24"/>
              </w:rPr>
              <w:t>7 706,2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5588E" w:rsidRPr="0043445C" w:rsidRDefault="0095588E" w:rsidP="0095588E">
            <w:pPr>
              <w:ind w:firstLine="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3445C">
              <w:rPr>
                <w:rFonts w:ascii="Times New Roman" w:hAnsi="Times New Roman" w:cs="Times New Roman"/>
                <w:bCs/>
                <w:sz w:val="24"/>
                <w:szCs w:val="24"/>
              </w:rPr>
              <w:t>45 823,0</w:t>
            </w:r>
          </w:p>
        </w:tc>
      </w:tr>
      <w:tr w:rsidR="0095588E" w:rsidRPr="0043445C" w:rsidTr="0043445C">
        <w:trPr>
          <w:trHeight w:val="57"/>
        </w:trPr>
        <w:tc>
          <w:tcPr>
            <w:tcW w:w="6380" w:type="dxa"/>
            <w:shd w:val="clear" w:color="auto" w:fill="auto"/>
          </w:tcPr>
          <w:p w:rsidR="0095588E" w:rsidRPr="0043445C" w:rsidRDefault="0095588E" w:rsidP="0095588E">
            <w:pPr>
              <w:rPr>
                <w:rFonts w:ascii="Times New Roman" w:hAnsi="Times New Roman"/>
                <w:sz w:val="24"/>
                <w:szCs w:val="24"/>
              </w:rPr>
            </w:pPr>
            <w:r w:rsidRPr="0043445C">
              <w:rPr>
                <w:rFonts w:ascii="Times New Roman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</w:tcPr>
          <w:p w:rsidR="0095588E" w:rsidRPr="0043445C" w:rsidRDefault="0095588E" w:rsidP="0095588E">
            <w:pPr>
              <w:ind w:firstLine="5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43445C">
              <w:rPr>
                <w:rFonts w:ascii="Times New Roman" w:eastAsia="Calibri" w:hAnsi="Times New Roman"/>
                <w:bCs/>
                <w:sz w:val="24"/>
                <w:szCs w:val="24"/>
              </w:rPr>
              <w:t>44 467,2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5588E" w:rsidRPr="0043445C" w:rsidRDefault="00FB3912" w:rsidP="0095588E">
            <w:pPr>
              <w:ind w:firstLine="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3445C">
              <w:rPr>
                <w:rFonts w:ascii="Times New Roman" w:hAnsi="Times New Roman" w:cs="Times New Roman"/>
                <w:bCs/>
                <w:sz w:val="24"/>
                <w:szCs w:val="24"/>
              </w:rPr>
              <w:t>73 140,1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5588E" w:rsidRPr="0043445C" w:rsidRDefault="0095588E" w:rsidP="0095588E">
            <w:pPr>
              <w:ind w:firstLine="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3445C">
              <w:rPr>
                <w:rFonts w:ascii="Times New Roman" w:hAnsi="Times New Roman" w:cs="Times New Roman"/>
                <w:bCs/>
                <w:sz w:val="24"/>
                <w:szCs w:val="24"/>
              </w:rPr>
              <w:t>26 538,6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5588E" w:rsidRPr="0043445C" w:rsidRDefault="0095588E" w:rsidP="00955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445C">
              <w:rPr>
                <w:rFonts w:ascii="Times New Roman" w:hAnsi="Times New Roman" w:cs="Times New Roman"/>
                <w:sz w:val="24"/>
                <w:szCs w:val="24"/>
              </w:rPr>
              <w:t>26 558,6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5588E" w:rsidRPr="0043445C" w:rsidRDefault="0095588E" w:rsidP="00955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445C">
              <w:rPr>
                <w:rFonts w:ascii="Times New Roman" w:hAnsi="Times New Roman" w:cs="Times New Roman"/>
                <w:sz w:val="24"/>
                <w:szCs w:val="24"/>
              </w:rPr>
              <w:t>26 558,6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5588E" w:rsidRPr="0043445C" w:rsidRDefault="0095588E" w:rsidP="00955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445C">
              <w:rPr>
                <w:rFonts w:ascii="Times New Roman" w:hAnsi="Times New Roman" w:cs="Times New Roman"/>
                <w:sz w:val="24"/>
                <w:szCs w:val="24"/>
              </w:rPr>
              <w:t>26 558,6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5588E" w:rsidRPr="0043445C" w:rsidRDefault="00FB3912" w:rsidP="0095588E">
            <w:pPr>
              <w:ind w:firstLine="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3445C">
              <w:rPr>
                <w:rFonts w:ascii="Times New Roman" w:hAnsi="Times New Roman" w:cs="Times New Roman"/>
                <w:bCs/>
                <w:sz w:val="24"/>
                <w:szCs w:val="24"/>
              </w:rPr>
              <w:t>223 821,7</w:t>
            </w:r>
          </w:p>
        </w:tc>
      </w:tr>
      <w:tr w:rsidR="0095588E" w:rsidRPr="0043445C" w:rsidTr="0043445C">
        <w:trPr>
          <w:trHeight w:val="57"/>
        </w:trPr>
        <w:tc>
          <w:tcPr>
            <w:tcW w:w="6380" w:type="dxa"/>
            <w:shd w:val="clear" w:color="auto" w:fill="auto"/>
          </w:tcPr>
          <w:p w:rsidR="0095588E" w:rsidRPr="0043445C" w:rsidRDefault="0095588E" w:rsidP="0095588E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43445C">
              <w:rPr>
                <w:rFonts w:ascii="Times New Roman" w:hAnsi="Times New Roman"/>
                <w:sz w:val="24"/>
                <w:szCs w:val="24"/>
              </w:rPr>
              <w:t>1. Комплекс процессных мероприятий «Поддержка семьи, материнства и детства» (всего), в том числе: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</w:tcPr>
          <w:p w:rsidR="0095588E" w:rsidRPr="0043445C" w:rsidRDefault="0095588E" w:rsidP="0095588E">
            <w:pPr>
              <w:ind w:firstLine="5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43445C">
              <w:rPr>
                <w:rFonts w:ascii="Times New Roman" w:eastAsia="Calibri" w:hAnsi="Times New Roman"/>
                <w:sz w:val="24"/>
                <w:szCs w:val="24"/>
              </w:rPr>
              <w:t>7 351,8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5588E" w:rsidRPr="0043445C" w:rsidRDefault="0095588E" w:rsidP="0095588E">
            <w:pPr>
              <w:ind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43445C">
              <w:rPr>
                <w:rFonts w:ascii="Times New Roman" w:hAnsi="Times New Roman" w:cs="Times New Roman"/>
                <w:sz w:val="24"/>
                <w:szCs w:val="24"/>
              </w:rPr>
              <w:t>7 706,2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5588E" w:rsidRPr="0043445C" w:rsidRDefault="0095588E" w:rsidP="00955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445C">
              <w:rPr>
                <w:rFonts w:ascii="Times New Roman" w:hAnsi="Times New Roman" w:cs="Times New Roman"/>
                <w:sz w:val="24"/>
                <w:szCs w:val="24"/>
              </w:rPr>
              <w:t>7 706,2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5588E" w:rsidRPr="0043445C" w:rsidRDefault="0095588E" w:rsidP="00955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445C">
              <w:rPr>
                <w:rFonts w:ascii="Times New Roman" w:hAnsi="Times New Roman" w:cs="Times New Roman"/>
                <w:sz w:val="24"/>
                <w:szCs w:val="24"/>
              </w:rPr>
              <w:t>7 706,2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5588E" w:rsidRPr="0043445C" w:rsidRDefault="0095588E" w:rsidP="00955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445C">
              <w:rPr>
                <w:rFonts w:ascii="Times New Roman" w:hAnsi="Times New Roman" w:cs="Times New Roman"/>
                <w:sz w:val="24"/>
                <w:szCs w:val="24"/>
              </w:rPr>
              <w:t>7 706,2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5588E" w:rsidRPr="0043445C" w:rsidRDefault="0095588E" w:rsidP="00955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445C">
              <w:rPr>
                <w:rFonts w:ascii="Times New Roman" w:hAnsi="Times New Roman" w:cs="Times New Roman"/>
                <w:sz w:val="24"/>
                <w:szCs w:val="24"/>
              </w:rPr>
              <w:t>7 706,2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5588E" w:rsidRPr="0043445C" w:rsidRDefault="0095588E" w:rsidP="0095588E">
            <w:pPr>
              <w:ind w:firstLine="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3445C">
              <w:rPr>
                <w:rFonts w:ascii="Times New Roman" w:hAnsi="Times New Roman" w:cs="Times New Roman"/>
                <w:bCs/>
                <w:sz w:val="24"/>
                <w:szCs w:val="24"/>
              </w:rPr>
              <w:t>45 882,8</w:t>
            </w:r>
          </w:p>
        </w:tc>
      </w:tr>
      <w:tr w:rsidR="0095588E" w:rsidRPr="0043445C" w:rsidTr="0043445C">
        <w:trPr>
          <w:trHeight w:val="57"/>
        </w:trPr>
        <w:tc>
          <w:tcPr>
            <w:tcW w:w="6380" w:type="dxa"/>
            <w:shd w:val="clear" w:color="auto" w:fill="auto"/>
          </w:tcPr>
          <w:p w:rsidR="0095588E" w:rsidRPr="0043445C" w:rsidRDefault="0095588E" w:rsidP="0095588E">
            <w:pPr>
              <w:rPr>
                <w:rFonts w:ascii="Times New Roman" w:hAnsi="Times New Roman"/>
                <w:sz w:val="24"/>
                <w:szCs w:val="24"/>
              </w:rPr>
            </w:pPr>
            <w:r w:rsidRPr="0043445C">
              <w:rPr>
                <w:rFonts w:ascii="Times New Roman" w:hAnsi="Times New Roman"/>
                <w:sz w:val="24"/>
                <w:szCs w:val="24"/>
              </w:rPr>
              <w:t>Бюджет автономного округа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</w:tcPr>
          <w:p w:rsidR="0095588E" w:rsidRPr="0043445C" w:rsidRDefault="0095588E" w:rsidP="0095588E">
            <w:pPr>
              <w:ind w:firstLine="5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43445C">
              <w:rPr>
                <w:rFonts w:ascii="Times New Roman" w:eastAsia="Calibri" w:hAnsi="Times New Roman"/>
                <w:sz w:val="24"/>
                <w:szCs w:val="24"/>
              </w:rPr>
              <w:t>7 292,0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5588E" w:rsidRPr="0043445C" w:rsidRDefault="0095588E" w:rsidP="0095588E">
            <w:pPr>
              <w:ind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43445C">
              <w:rPr>
                <w:rFonts w:ascii="Times New Roman" w:hAnsi="Times New Roman" w:cs="Times New Roman"/>
                <w:sz w:val="24"/>
                <w:szCs w:val="24"/>
              </w:rPr>
              <w:t>7 706,2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5588E" w:rsidRPr="0043445C" w:rsidRDefault="0095588E" w:rsidP="00955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445C">
              <w:rPr>
                <w:rFonts w:ascii="Times New Roman" w:hAnsi="Times New Roman" w:cs="Times New Roman"/>
                <w:sz w:val="24"/>
                <w:szCs w:val="24"/>
              </w:rPr>
              <w:t>7 706,2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5588E" w:rsidRPr="0043445C" w:rsidRDefault="0095588E" w:rsidP="00955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445C">
              <w:rPr>
                <w:rFonts w:ascii="Times New Roman" w:hAnsi="Times New Roman" w:cs="Times New Roman"/>
                <w:sz w:val="24"/>
                <w:szCs w:val="24"/>
              </w:rPr>
              <w:t>7 706,2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5588E" w:rsidRPr="0043445C" w:rsidRDefault="0095588E" w:rsidP="00955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445C">
              <w:rPr>
                <w:rFonts w:ascii="Times New Roman" w:hAnsi="Times New Roman" w:cs="Times New Roman"/>
                <w:sz w:val="24"/>
                <w:szCs w:val="24"/>
              </w:rPr>
              <w:t>7 706,2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5588E" w:rsidRPr="0043445C" w:rsidRDefault="0095588E" w:rsidP="00955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445C">
              <w:rPr>
                <w:rFonts w:ascii="Times New Roman" w:hAnsi="Times New Roman" w:cs="Times New Roman"/>
                <w:sz w:val="24"/>
                <w:szCs w:val="24"/>
              </w:rPr>
              <w:t>7 706,2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5588E" w:rsidRPr="0043445C" w:rsidRDefault="0095588E" w:rsidP="0095588E">
            <w:pPr>
              <w:ind w:firstLine="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3445C">
              <w:rPr>
                <w:rFonts w:ascii="Times New Roman" w:hAnsi="Times New Roman" w:cs="Times New Roman"/>
                <w:bCs/>
                <w:sz w:val="24"/>
                <w:szCs w:val="24"/>
              </w:rPr>
              <w:t>45 823,0</w:t>
            </w:r>
          </w:p>
        </w:tc>
      </w:tr>
      <w:tr w:rsidR="0095588E" w:rsidRPr="0043445C" w:rsidTr="0043445C">
        <w:trPr>
          <w:trHeight w:val="57"/>
        </w:trPr>
        <w:tc>
          <w:tcPr>
            <w:tcW w:w="6380" w:type="dxa"/>
            <w:shd w:val="clear" w:color="auto" w:fill="auto"/>
          </w:tcPr>
          <w:p w:rsidR="0095588E" w:rsidRPr="0043445C" w:rsidRDefault="0095588E" w:rsidP="0095588E">
            <w:pPr>
              <w:rPr>
                <w:rFonts w:ascii="Times New Roman" w:hAnsi="Times New Roman"/>
                <w:sz w:val="24"/>
                <w:szCs w:val="24"/>
              </w:rPr>
            </w:pPr>
            <w:r w:rsidRPr="0043445C">
              <w:rPr>
                <w:rFonts w:ascii="Times New Roman" w:hAnsi="Times New Roman"/>
                <w:sz w:val="24"/>
                <w:szCs w:val="24"/>
              </w:rPr>
              <w:t xml:space="preserve">Местный бюджет 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</w:tcPr>
          <w:p w:rsidR="0095588E" w:rsidRPr="0043445C" w:rsidRDefault="0095588E" w:rsidP="0095588E">
            <w:pPr>
              <w:ind w:firstLine="5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43445C">
              <w:rPr>
                <w:rFonts w:ascii="Times New Roman" w:eastAsia="Calibri" w:hAnsi="Times New Roman"/>
                <w:sz w:val="24"/>
                <w:szCs w:val="24"/>
              </w:rPr>
              <w:t>59,8</w:t>
            </w:r>
          </w:p>
        </w:tc>
        <w:tc>
          <w:tcPr>
            <w:tcW w:w="1275" w:type="dxa"/>
            <w:shd w:val="clear" w:color="auto" w:fill="auto"/>
          </w:tcPr>
          <w:p w:rsidR="0095588E" w:rsidRPr="0043445C" w:rsidRDefault="0095588E" w:rsidP="0095588E">
            <w:pPr>
              <w:widowControl w:val="0"/>
              <w:autoSpaceDE w:val="0"/>
              <w:autoSpaceDN w:val="0"/>
              <w:adjustRightInd w:val="0"/>
              <w:ind w:firstLine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45C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95588E" w:rsidRPr="0043445C" w:rsidRDefault="0095588E" w:rsidP="0095588E">
            <w:pPr>
              <w:ind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43445C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95588E" w:rsidRPr="0043445C" w:rsidRDefault="0095588E" w:rsidP="00955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445C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95588E" w:rsidRPr="0043445C" w:rsidRDefault="0095588E" w:rsidP="00955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445C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95588E" w:rsidRPr="0043445C" w:rsidRDefault="0095588E" w:rsidP="00955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445C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985" w:type="dxa"/>
            <w:shd w:val="clear" w:color="auto" w:fill="auto"/>
          </w:tcPr>
          <w:p w:rsidR="0095588E" w:rsidRPr="0043445C" w:rsidRDefault="0095588E" w:rsidP="0095588E">
            <w:pPr>
              <w:widowControl w:val="0"/>
              <w:autoSpaceDE w:val="0"/>
              <w:autoSpaceDN w:val="0"/>
              <w:adjustRightInd w:val="0"/>
              <w:ind w:firstLine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45C">
              <w:rPr>
                <w:rFonts w:ascii="Times New Roman" w:hAnsi="Times New Roman" w:cs="Times New Roman"/>
                <w:sz w:val="24"/>
                <w:szCs w:val="24"/>
              </w:rPr>
              <w:t>59,8</w:t>
            </w:r>
          </w:p>
        </w:tc>
      </w:tr>
      <w:tr w:rsidR="0095588E" w:rsidRPr="0043445C" w:rsidTr="0043445C">
        <w:trPr>
          <w:trHeight w:val="57"/>
        </w:trPr>
        <w:tc>
          <w:tcPr>
            <w:tcW w:w="6380" w:type="dxa"/>
            <w:shd w:val="clear" w:color="auto" w:fill="auto"/>
          </w:tcPr>
          <w:p w:rsidR="0095588E" w:rsidRPr="0043445C" w:rsidRDefault="0095588E" w:rsidP="0095588E">
            <w:pPr>
              <w:rPr>
                <w:rFonts w:ascii="Times New Roman" w:hAnsi="Times New Roman"/>
                <w:sz w:val="24"/>
                <w:szCs w:val="24"/>
              </w:rPr>
            </w:pPr>
            <w:r w:rsidRPr="0043445C">
              <w:rPr>
                <w:rFonts w:ascii="Times New Roman" w:hAnsi="Times New Roman"/>
                <w:sz w:val="24"/>
                <w:szCs w:val="24"/>
              </w:rPr>
              <w:t>2. Комплекс процессных мероприятий «Развитие мер социальной поддержки отдельных категорий граждан» (всего), в том числе:</w:t>
            </w:r>
          </w:p>
        </w:tc>
        <w:tc>
          <w:tcPr>
            <w:tcW w:w="1276" w:type="dxa"/>
            <w:shd w:val="clear" w:color="auto" w:fill="auto"/>
          </w:tcPr>
          <w:p w:rsidR="0095588E" w:rsidRPr="0043445C" w:rsidRDefault="0095588E" w:rsidP="0095588E">
            <w:pPr>
              <w:widowControl w:val="0"/>
              <w:autoSpaceDE w:val="0"/>
              <w:autoSpaceDN w:val="0"/>
              <w:adjustRightInd w:val="0"/>
              <w:ind w:firstLine="5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43445C">
              <w:rPr>
                <w:rFonts w:ascii="Times New Roman" w:eastAsia="Calibri" w:hAnsi="Times New Roman"/>
                <w:sz w:val="24"/>
                <w:szCs w:val="24"/>
              </w:rPr>
              <w:t>44 365,1</w:t>
            </w:r>
          </w:p>
        </w:tc>
        <w:tc>
          <w:tcPr>
            <w:tcW w:w="1275" w:type="dxa"/>
            <w:shd w:val="clear" w:color="auto" w:fill="auto"/>
          </w:tcPr>
          <w:p w:rsidR="0095588E" w:rsidRPr="0043445C" w:rsidRDefault="005A262F" w:rsidP="0095588E">
            <w:pPr>
              <w:widowControl w:val="0"/>
              <w:autoSpaceDE w:val="0"/>
              <w:autoSpaceDN w:val="0"/>
              <w:adjustRightInd w:val="0"/>
              <w:ind w:firstLine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45C">
              <w:rPr>
                <w:rFonts w:ascii="Times New Roman" w:hAnsi="Times New Roman" w:cs="Times New Roman"/>
                <w:sz w:val="24"/>
                <w:szCs w:val="24"/>
              </w:rPr>
              <w:t>73 077,1</w:t>
            </w:r>
          </w:p>
        </w:tc>
        <w:tc>
          <w:tcPr>
            <w:tcW w:w="1276" w:type="dxa"/>
            <w:shd w:val="clear" w:color="auto" w:fill="auto"/>
          </w:tcPr>
          <w:p w:rsidR="0095588E" w:rsidRPr="0043445C" w:rsidRDefault="0095588E" w:rsidP="0095588E">
            <w:pPr>
              <w:ind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43445C">
              <w:rPr>
                <w:rFonts w:ascii="Times New Roman" w:hAnsi="Times New Roman" w:cs="Times New Roman"/>
                <w:sz w:val="24"/>
                <w:szCs w:val="24"/>
              </w:rPr>
              <w:t>26 475,6</w:t>
            </w:r>
          </w:p>
        </w:tc>
        <w:tc>
          <w:tcPr>
            <w:tcW w:w="1134" w:type="dxa"/>
            <w:shd w:val="clear" w:color="auto" w:fill="auto"/>
          </w:tcPr>
          <w:p w:rsidR="0095588E" w:rsidRPr="0043445C" w:rsidRDefault="0095588E" w:rsidP="00955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445C">
              <w:rPr>
                <w:rFonts w:ascii="Times New Roman" w:hAnsi="Times New Roman" w:cs="Times New Roman"/>
                <w:sz w:val="24"/>
                <w:szCs w:val="24"/>
              </w:rPr>
              <w:t>26 495,6</w:t>
            </w:r>
          </w:p>
        </w:tc>
        <w:tc>
          <w:tcPr>
            <w:tcW w:w="1134" w:type="dxa"/>
            <w:shd w:val="clear" w:color="auto" w:fill="auto"/>
          </w:tcPr>
          <w:p w:rsidR="0095588E" w:rsidRPr="0043445C" w:rsidRDefault="0095588E" w:rsidP="00955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445C">
              <w:rPr>
                <w:rFonts w:ascii="Times New Roman" w:hAnsi="Times New Roman" w:cs="Times New Roman"/>
                <w:sz w:val="24"/>
                <w:szCs w:val="24"/>
              </w:rPr>
              <w:t>26 495,6</w:t>
            </w:r>
          </w:p>
        </w:tc>
        <w:tc>
          <w:tcPr>
            <w:tcW w:w="1134" w:type="dxa"/>
            <w:shd w:val="clear" w:color="auto" w:fill="auto"/>
          </w:tcPr>
          <w:p w:rsidR="0095588E" w:rsidRPr="0043445C" w:rsidRDefault="0095588E" w:rsidP="00955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445C">
              <w:rPr>
                <w:rFonts w:ascii="Times New Roman" w:hAnsi="Times New Roman" w:cs="Times New Roman"/>
                <w:sz w:val="24"/>
                <w:szCs w:val="24"/>
              </w:rPr>
              <w:t>26 495,6</w:t>
            </w:r>
          </w:p>
        </w:tc>
        <w:tc>
          <w:tcPr>
            <w:tcW w:w="1985" w:type="dxa"/>
            <w:shd w:val="clear" w:color="auto" w:fill="auto"/>
          </w:tcPr>
          <w:p w:rsidR="0095588E" w:rsidRPr="0043445C" w:rsidRDefault="005A262F" w:rsidP="0095588E">
            <w:pPr>
              <w:widowControl w:val="0"/>
              <w:autoSpaceDE w:val="0"/>
              <w:autoSpaceDN w:val="0"/>
              <w:adjustRightInd w:val="0"/>
              <w:ind w:firstLine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45C">
              <w:rPr>
                <w:rFonts w:ascii="Times New Roman" w:hAnsi="Times New Roman" w:cs="Times New Roman"/>
                <w:sz w:val="24"/>
                <w:szCs w:val="24"/>
              </w:rPr>
              <w:t>223 404,6</w:t>
            </w:r>
          </w:p>
        </w:tc>
      </w:tr>
      <w:tr w:rsidR="005A262F" w:rsidRPr="0043445C" w:rsidTr="0043445C">
        <w:trPr>
          <w:trHeight w:val="57"/>
        </w:trPr>
        <w:tc>
          <w:tcPr>
            <w:tcW w:w="6380" w:type="dxa"/>
            <w:shd w:val="clear" w:color="auto" w:fill="auto"/>
          </w:tcPr>
          <w:p w:rsidR="005A262F" w:rsidRPr="0043445C" w:rsidRDefault="005A262F" w:rsidP="005A262F">
            <w:pPr>
              <w:rPr>
                <w:rFonts w:ascii="Times New Roman" w:hAnsi="Times New Roman"/>
                <w:sz w:val="24"/>
                <w:szCs w:val="24"/>
              </w:rPr>
            </w:pPr>
            <w:r w:rsidRPr="0043445C">
              <w:rPr>
                <w:rFonts w:ascii="Times New Roman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shd w:val="clear" w:color="auto" w:fill="auto"/>
          </w:tcPr>
          <w:p w:rsidR="005A262F" w:rsidRPr="0043445C" w:rsidRDefault="005A262F" w:rsidP="005A262F">
            <w:pPr>
              <w:widowControl w:val="0"/>
              <w:autoSpaceDE w:val="0"/>
              <w:autoSpaceDN w:val="0"/>
              <w:adjustRightInd w:val="0"/>
              <w:ind w:firstLine="5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43445C">
              <w:rPr>
                <w:rFonts w:ascii="Times New Roman" w:eastAsia="Calibri" w:hAnsi="Times New Roman"/>
                <w:sz w:val="24"/>
                <w:szCs w:val="24"/>
              </w:rPr>
              <w:t>44 365,1</w:t>
            </w:r>
          </w:p>
        </w:tc>
        <w:tc>
          <w:tcPr>
            <w:tcW w:w="1275" w:type="dxa"/>
            <w:shd w:val="clear" w:color="auto" w:fill="auto"/>
          </w:tcPr>
          <w:p w:rsidR="005A262F" w:rsidRPr="0043445C" w:rsidRDefault="005A262F" w:rsidP="005A262F">
            <w:pPr>
              <w:widowControl w:val="0"/>
              <w:autoSpaceDE w:val="0"/>
              <w:autoSpaceDN w:val="0"/>
              <w:adjustRightInd w:val="0"/>
              <w:ind w:firstLine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45C">
              <w:rPr>
                <w:rFonts w:ascii="Times New Roman" w:hAnsi="Times New Roman" w:cs="Times New Roman"/>
                <w:sz w:val="24"/>
                <w:szCs w:val="24"/>
              </w:rPr>
              <w:t>73 077,1</w:t>
            </w:r>
          </w:p>
        </w:tc>
        <w:tc>
          <w:tcPr>
            <w:tcW w:w="1276" w:type="dxa"/>
            <w:shd w:val="clear" w:color="auto" w:fill="auto"/>
          </w:tcPr>
          <w:p w:rsidR="005A262F" w:rsidRPr="0043445C" w:rsidRDefault="005A262F" w:rsidP="005A262F">
            <w:pPr>
              <w:ind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43445C">
              <w:rPr>
                <w:rFonts w:ascii="Times New Roman" w:hAnsi="Times New Roman" w:cs="Times New Roman"/>
                <w:sz w:val="24"/>
                <w:szCs w:val="24"/>
              </w:rPr>
              <w:t>26 475,6</w:t>
            </w:r>
          </w:p>
        </w:tc>
        <w:tc>
          <w:tcPr>
            <w:tcW w:w="1134" w:type="dxa"/>
            <w:shd w:val="clear" w:color="auto" w:fill="auto"/>
          </w:tcPr>
          <w:p w:rsidR="005A262F" w:rsidRPr="0043445C" w:rsidRDefault="005A262F" w:rsidP="005A2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445C">
              <w:rPr>
                <w:rFonts w:ascii="Times New Roman" w:hAnsi="Times New Roman" w:cs="Times New Roman"/>
                <w:sz w:val="24"/>
                <w:szCs w:val="24"/>
              </w:rPr>
              <w:t>26 495,6</w:t>
            </w:r>
          </w:p>
        </w:tc>
        <w:tc>
          <w:tcPr>
            <w:tcW w:w="1134" w:type="dxa"/>
            <w:shd w:val="clear" w:color="auto" w:fill="auto"/>
          </w:tcPr>
          <w:p w:rsidR="005A262F" w:rsidRPr="0043445C" w:rsidRDefault="005A262F" w:rsidP="005A2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445C">
              <w:rPr>
                <w:rFonts w:ascii="Times New Roman" w:hAnsi="Times New Roman" w:cs="Times New Roman"/>
                <w:sz w:val="24"/>
                <w:szCs w:val="24"/>
              </w:rPr>
              <w:t>26 495,6</w:t>
            </w:r>
          </w:p>
        </w:tc>
        <w:tc>
          <w:tcPr>
            <w:tcW w:w="1134" w:type="dxa"/>
            <w:shd w:val="clear" w:color="auto" w:fill="auto"/>
          </w:tcPr>
          <w:p w:rsidR="005A262F" w:rsidRPr="0043445C" w:rsidRDefault="005A262F" w:rsidP="005A2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445C">
              <w:rPr>
                <w:rFonts w:ascii="Times New Roman" w:hAnsi="Times New Roman" w:cs="Times New Roman"/>
                <w:sz w:val="24"/>
                <w:szCs w:val="24"/>
              </w:rPr>
              <w:t>26 495,6</w:t>
            </w:r>
          </w:p>
        </w:tc>
        <w:tc>
          <w:tcPr>
            <w:tcW w:w="1985" w:type="dxa"/>
            <w:shd w:val="clear" w:color="auto" w:fill="auto"/>
          </w:tcPr>
          <w:p w:rsidR="005A262F" w:rsidRPr="0043445C" w:rsidRDefault="005A262F" w:rsidP="005A262F">
            <w:pPr>
              <w:widowControl w:val="0"/>
              <w:autoSpaceDE w:val="0"/>
              <w:autoSpaceDN w:val="0"/>
              <w:adjustRightInd w:val="0"/>
              <w:ind w:firstLine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45C">
              <w:rPr>
                <w:rFonts w:ascii="Times New Roman" w:hAnsi="Times New Roman" w:cs="Times New Roman"/>
                <w:sz w:val="24"/>
                <w:szCs w:val="24"/>
              </w:rPr>
              <w:t>223 404,6</w:t>
            </w:r>
          </w:p>
        </w:tc>
      </w:tr>
      <w:tr w:rsidR="0095588E" w:rsidRPr="0043445C" w:rsidTr="0043445C">
        <w:trPr>
          <w:trHeight w:val="57"/>
        </w:trPr>
        <w:tc>
          <w:tcPr>
            <w:tcW w:w="6380" w:type="dxa"/>
            <w:shd w:val="clear" w:color="auto" w:fill="auto"/>
          </w:tcPr>
          <w:p w:rsidR="0095588E" w:rsidRPr="0043445C" w:rsidRDefault="0095588E" w:rsidP="00196E15">
            <w:pPr>
              <w:rPr>
                <w:rFonts w:ascii="Times New Roman" w:hAnsi="Times New Roman"/>
                <w:sz w:val="24"/>
                <w:szCs w:val="24"/>
              </w:rPr>
            </w:pPr>
            <w:r w:rsidRPr="0043445C">
              <w:rPr>
                <w:rFonts w:ascii="Times New Roman" w:hAnsi="Times New Roman"/>
                <w:sz w:val="24"/>
                <w:szCs w:val="24"/>
              </w:rPr>
              <w:t xml:space="preserve">3. Комплекс процессных мероприятий «Реализация мероприятий, направленных на </w:t>
            </w:r>
            <w:r w:rsidR="00196E15" w:rsidRPr="0043445C">
              <w:rPr>
                <w:rFonts w:ascii="Times New Roman" w:hAnsi="Times New Roman"/>
                <w:sz w:val="24"/>
                <w:szCs w:val="24"/>
              </w:rPr>
              <w:t>у</w:t>
            </w:r>
            <w:r w:rsidR="00196E15" w:rsidRPr="0043445C">
              <w:rPr>
                <w:rFonts w:ascii="Times New Roman" w:hAnsi="Times New Roman" w:cs="Times New Roman"/>
                <w:sz w:val="24"/>
                <w:szCs w:val="24"/>
              </w:rPr>
              <w:t>крепление общественного здоровья населения города Пыть-Яха</w:t>
            </w:r>
            <w:r w:rsidRPr="0043445C">
              <w:rPr>
                <w:rFonts w:ascii="Times New Roman" w:hAnsi="Times New Roman"/>
                <w:sz w:val="24"/>
                <w:szCs w:val="24"/>
              </w:rPr>
              <w:t>» (всего), в том числе: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5588E" w:rsidRPr="0043445C" w:rsidRDefault="0095588E" w:rsidP="0095588E">
            <w:pPr>
              <w:ind w:firstLine="5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95588E" w:rsidRPr="0043445C" w:rsidRDefault="0095588E" w:rsidP="0095588E">
            <w:pPr>
              <w:ind w:firstLine="5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43445C">
              <w:rPr>
                <w:rFonts w:ascii="Times New Roman" w:eastAsia="Calibri" w:hAnsi="Times New Roman"/>
                <w:sz w:val="24"/>
                <w:szCs w:val="24"/>
              </w:rPr>
              <w:t>42,3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5588E" w:rsidRPr="0043445C" w:rsidRDefault="0095588E" w:rsidP="0095588E">
            <w:pPr>
              <w:ind w:firstLine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45C">
              <w:rPr>
                <w:rFonts w:ascii="Times New Roman" w:hAnsi="Times New Roman" w:cs="Times New Roman"/>
                <w:sz w:val="24"/>
                <w:szCs w:val="24"/>
              </w:rPr>
              <w:t xml:space="preserve">               63,0  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5588E" w:rsidRPr="0043445C" w:rsidRDefault="0095588E" w:rsidP="0095588E">
            <w:pPr>
              <w:ind w:firstLine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45C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63,0  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D4D48" w:rsidRPr="0043445C" w:rsidRDefault="00DD4D48" w:rsidP="0095588E">
            <w:pPr>
              <w:ind w:firstLine="5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588E" w:rsidRPr="0043445C" w:rsidRDefault="0095588E" w:rsidP="0095588E">
            <w:pPr>
              <w:ind w:firstLine="5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3445C">
              <w:rPr>
                <w:rFonts w:ascii="Times New Roman" w:hAnsi="Times New Roman" w:cs="Times New Roman"/>
                <w:sz w:val="24"/>
                <w:szCs w:val="24"/>
              </w:rPr>
              <w:t xml:space="preserve">63,00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5588E" w:rsidRPr="0043445C" w:rsidRDefault="0095588E" w:rsidP="0095588E">
            <w:pPr>
              <w:ind w:firstLine="5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588E" w:rsidRPr="0043445C" w:rsidRDefault="0095588E" w:rsidP="0095588E">
            <w:pPr>
              <w:ind w:firstLine="5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3445C">
              <w:rPr>
                <w:rFonts w:ascii="Times New Roman" w:hAnsi="Times New Roman" w:cs="Times New Roman"/>
                <w:sz w:val="24"/>
                <w:szCs w:val="24"/>
              </w:rPr>
              <w:t xml:space="preserve">63,00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5588E" w:rsidRPr="0043445C" w:rsidRDefault="0095588E" w:rsidP="0095588E">
            <w:pPr>
              <w:ind w:firstLine="5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588E" w:rsidRPr="0043445C" w:rsidRDefault="0095588E" w:rsidP="0095588E">
            <w:pPr>
              <w:ind w:firstLine="5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3445C">
              <w:rPr>
                <w:rFonts w:ascii="Times New Roman" w:hAnsi="Times New Roman" w:cs="Times New Roman"/>
                <w:sz w:val="24"/>
                <w:szCs w:val="24"/>
              </w:rPr>
              <w:t xml:space="preserve">63,00 </w:t>
            </w:r>
          </w:p>
        </w:tc>
        <w:tc>
          <w:tcPr>
            <w:tcW w:w="1985" w:type="dxa"/>
            <w:shd w:val="clear" w:color="auto" w:fill="auto"/>
          </w:tcPr>
          <w:p w:rsidR="0095588E" w:rsidRPr="0043445C" w:rsidRDefault="0095588E" w:rsidP="0095588E">
            <w:pPr>
              <w:widowControl w:val="0"/>
              <w:autoSpaceDE w:val="0"/>
              <w:autoSpaceDN w:val="0"/>
              <w:adjustRightInd w:val="0"/>
              <w:ind w:firstLine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588E" w:rsidRPr="0043445C" w:rsidRDefault="0095588E" w:rsidP="0095588E">
            <w:pPr>
              <w:widowControl w:val="0"/>
              <w:autoSpaceDE w:val="0"/>
              <w:autoSpaceDN w:val="0"/>
              <w:adjustRightInd w:val="0"/>
              <w:ind w:firstLine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45C">
              <w:rPr>
                <w:rFonts w:ascii="Times New Roman" w:hAnsi="Times New Roman" w:cs="Times New Roman"/>
                <w:sz w:val="24"/>
                <w:szCs w:val="24"/>
              </w:rPr>
              <w:t>357,3</w:t>
            </w:r>
          </w:p>
        </w:tc>
      </w:tr>
      <w:tr w:rsidR="0095588E" w:rsidRPr="0043445C" w:rsidTr="0043445C">
        <w:trPr>
          <w:trHeight w:val="57"/>
        </w:trPr>
        <w:tc>
          <w:tcPr>
            <w:tcW w:w="6380" w:type="dxa"/>
            <w:shd w:val="clear" w:color="auto" w:fill="auto"/>
          </w:tcPr>
          <w:p w:rsidR="0095588E" w:rsidRPr="0043445C" w:rsidRDefault="0095588E" w:rsidP="0095588E">
            <w:pPr>
              <w:rPr>
                <w:rFonts w:ascii="Times New Roman" w:hAnsi="Times New Roman"/>
                <w:sz w:val="24"/>
                <w:szCs w:val="24"/>
              </w:rPr>
            </w:pPr>
            <w:r w:rsidRPr="0043445C">
              <w:rPr>
                <w:rFonts w:ascii="Times New Roman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5588E" w:rsidRPr="0043445C" w:rsidRDefault="0095588E" w:rsidP="0095588E">
            <w:pPr>
              <w:ind w:firstLine="5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43445C">
              <w:rPr>
                <w:rFonts w:ascii="Times New Roman" w:eastAsia="Calibri" w:hAnsi="Times New Roman"/>
                <w:sz w:val="24"/>
                <w:szCs w:val="24"/>
              </w:rPr>
              <w:t>42,3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5588E" w:rsidRPr="0043445C" w:rsidRDefault="0095588E" w:rsidP="0095588E">
            <w:pPr>
              <w:ind w:firstLine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45C">
              <w:rPr>
                <w:rFonts w:ascii="Times New Roman" w:hAnsi="Times New Roman" w:cs="Times New Roman"/>
                <w:sz w:val="24"/>
                <w:szCs w:val="24"/>
              </w:rPr>
              <w:t xml:space="preserve">63,0  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5588E" w:rsidRPr="0043445C" w:rsidRDefault="0095588E" w:rsidP="0095588E">
            <w:pPr>
              <w:ind w:firstLine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45C">
              <w:rPr>
                <w:rFonts w:ascii="Times New Roman" w:hAnsi="Times New Roman" w:cs="Times New Roman"/>
                <w:sz w:val="24"/>
                <w:szCs w:val="24"/>
              </w:rPr>
              <w:t xml:space="preserve">63,0  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5588E" w:rsidRPr="0043445C" w:rsidRDefault="0095588E" w:rsidP="0095588E">
            <w:pPr>
              <w:ind w:firstLine="5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3445C">
              <w:rPr>
                <w:rFonts w:ascii="Times New Roman" w:hAnsi="Times New Roman" w:cs="Times New Roman"/>
                <w:sz w:val="24"/>
                <w:szCs w:val="24"/>
              </w:rPr>
              <w:t xml:space="preserve">63,00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5588E" w:rsidRPr="0043445C" w:rsidRDefault="0095588E" w:rsidP="0095588E">
            <w:pPr>
              <w:ind w:firstLine="5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3445C">
              <w:rPr>
                <w:rFonts w:ascii="Times New Roman" w:hAnsi="Times New Roman" w:cs="Times New Roman"/>
                <w:sz w:val="24"/>
                <w:szCs w:val="24"/>
              </w:rPr>
              <w:t xml:space="preserve">63,00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5588E" w:rsidRPr="0043445C" w:rsidRDefault="0095588E" w:rsidP="0095588E">
            <w:pPr>
              <w:ind w:firstLine="5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3445C">
              <w:rPr>
                <w:rFonts w:ascii="Times New Roman" w:hAnsi="Times New Roman" w:cs="Times New Roman"/>
                <w:sz w:val="24"/>
                <w:szCs w:val="24"/>
              </w:rPr>
              <w:t xml:space="preserve">63,00 </w:t>
            </w:r>
          </w:p>
        </w:tc>
        <w:tc>
          <w:tcPr>
            <w:tcW w:w="1985" w:type="dxa"/>
            <w:shd w:val="clear" w:color="auto" w:fill="auto"/>
          </w:tcPr>
          <w:p w:rsidR="0095588E" w:rsidRPr="0043445C" w:rsidRDefault="0095588E" w:rsidP="0095588E">
            <w:pPr>
              <w:widowControl w:val="0"/>
              <w:autoSpaceDE w:val="0"/>
              <w:autoSpaceDN w:val="0"/>
              <w:adjustRightInd w:val="0"/>
              <w:ind w:firstLine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45C">
              <w:rPr>
                <w:rFonts w:ascii="Times New Roman" w:hAnsi="Times New Roman" w:cs="Times New Roman"/>
                <w:sz w:val="24"/>
                <w:szCs w:val="24"/>
              </w:rPr>
              <w:t>357,3</w:t>
            </w:r>
          </w:p>
        </w:tc>
      </w:tr>
    </w:tbl>
    <w:p w:rsidR="00C45013" w:rsidRPr="00C45013" w:rsidRDefault="00C45013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sectPr w:rsidR="00C45013" w:rsidRPr="00C45013" w:rsidSect="002538EA">
      <w:pgSz w:w="16838" w:h="11906" w:orient="landscape"/>
      <w:pgMar w:top="1701" w:right="567" w:bottom="851" w:left="1134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45DA1" w:rsidRDefault="00445DA1">
      <w:pPr>
        <w:spacing w:after="0" w:line="240" w:lineRule="auto"/>
      </w:pPr>
      <w:r>
        <w:separator/>
      </w:r>
    </w:p>
  </w:endnote>
  <w:endnote w:type="continuationSeparator" w:id="0">
    <w:p w:rsidR="00445DA1" w:rsidRDefault="00445D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45DA1" w:rsidRDefault="00445DA1">
      <w:pPr>
        <w:spacing w:after="0" w:line="240" w:lineRule="auto"/>
      </w:pPr>
      <w:r>
        <w:separator/>
      </w:r>
    </w:p>
  </w:footnote>
  <w:footnote w:type="continuationSeparator" w:id="0">
    <w:p w:rsidR="00445DA1" w:rsidRDefault="00445D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03B0" w:rsidRDefault="00D003B0" w:rsidP="000C3E84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D003B0" w:rsidRDefault="00D003B0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3445C" w:rsidRDefault="0043445C" w:rsidP="000C3E84">
    <w:pPr>
      <w:pStyle w:val="a5"/>
      <w:jc w:val="center"/>
    </w:pPr>
  </w:p>
  <w:p w:rsidR="00D003B0" w:rsidRDefault="00D003B0" w:rsidP="000C3E84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 w:rsidR="0022352A">
      <w:rPr>
        <w:noProof/>
      </w:rPr>
      <w:t>6</w:t>
    </w:r>
    <w:r>
      <w:fldChar w:fldCharType="end"/>
    </w:r>
  </w:p>
  <w:p w:rsidR="00D003B0" w:rsidRDefault="00D003B0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AAB1255"/>
    <w:multiLevelType w:val="hybridMultilevel"/>
    <w:tmpl w:val="23700060"/>
    <w:lvl w:ilvl="0" w:tplc="02A27B9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5013"/>
    <w:rsid w:val="000A7CB2"/>
    <w:rsid w:val="000C3E84"/>
    <w:rsid w:val="00100360"/>
    <w:rsid w:val="00100DD5"/>
    <w:rsid w:val="00196E15"/>
    <w:rsid w:val="001A034E"/>
    <w:rsid w:val="001B0A96"/>
    <w:rsid w:val="001F311E"/>
    <w:rsid w:val="0022352A"/>
    <w:rsid w:val="002538EA"/>
    <w:rsid w:val="002B75D1"/>
    <w:rsid w:val="002D24C7"/>
    <w:rsid w:val="002F372F"/>
    <w:rsid w:val="003006B4"/>
    <w:rsid w:val="00317470"/>
    <w:rsid w:val="003853DC"/>
    <w:rsid w:val="0043445C"/>
    <w:rsid w:val="00441A36"/>
    <w:rsid w:val="00445DA1"/>
    <w:rsid w:val="0046266C"/>
    <w:rsid w:val="00477E2B"/>
    <w:rsid w:val="0053081E"/>
    <w:rsid w:val="005820F3"/>
    <w:rsid w:val="005A262F"/>
    <w:rsid w:val="005F5AE7"/>
    <w:rsid w:val="0061634A"/>
    <w:rsid w:val="006E3188"/>
    <w:rsid w:val="00786F1F"/>
    <w:rsid w:val="007D3726"/>
    <w:rsid w:val="00854C51"/>
    <w:rsid w:val="008C1873"/>
    <w:rsid w:val="008F0786"/>
    <w:rsid w:val="0095588E"/>
    <w:rsid w:val="0096629F"/>
    <w:rsid w:val="009678D5"/>
    <w:rsid w:val="00997A0A"/>
    <w:rsid w:val="009F1316"/>
    <w:rsid w:val="00A155B5"/>
    <w:rsid w:val="00A36F63"/>
    <w:rsid w:val="00A37BDA"/>
    <w:rsid w:val="00A907A4"/>
    <w:rsid w:val="00A92FA4"/>
    <w:rsid w:val="00A94EC2"/>
    <w:rsid w:val="00B11DAC"/>
    <w:rsid w:val="00B267F1"/>
    <w:rsid w:val="00BF5DEF"/>
    <w:rsid w:val="00C11592"/>
    <w:rsid w:val="00C45013"/>
    <w:rsid w:val="00CA2E91"/>
    <w:rsid w:val="00CB1236"/>
    <w:rsid w:val="00CC0F20"/>
    <w:rsid w:val="00D003B0"/>
    <w:rsid w:val="00D43EBD"/>
    <w:rsid w:val="00D566DB"/>
    <w:rsid w:val="00D76D97"/>
    <w:rsid w:val="00D9374F"/>
    <w:rsid w:val="00DD4D48"/>
    <w:rsid w:val="00DF166F"/>
    <w:rsid w:val="00DF3935"/>
    <w:rsid w:val="00E130B4"/>
    <w:rsid w:val="00E87BB4"/>
    <w:rsid w:val="00EB075E"/>
    <w:rsid w:val="00EB1A86"/>
    <w:rsid w:val="00ED022E"/>
    <w:rsid w:val="00EE63F8"/>
    <w:rsid w:val="00F17B5A"/>
    <w:rsid w:val="00F83F0D"/>
    <w:rsid w:val="00F92C60"/>
    <w:rsid w:val="00FB3912"/>
    <w:rsid w:val="00FB4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D5233589-EEFF-401D-AB37-F045CD17EE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45013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C45013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C45013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A155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155B5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rsid w:val="00196E15"/>
    <w:pPr>
      <w:tabs>
        <w:tab w:val="center" w:pos="4677"/>
        <w:tab w:val="right" w:pos="9355"/>
      </w:tabs>
      <w:spacing w:after="0" w:line="240" w:lineRule="auto"/>
      <w:ind w:firstLine="567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a6">
    <w:name w:val="Верхний колонтитул Знак"/>
    <w:basedOn w:val="a0"/>
    <w:link w:val="a5"/>
    <w:uiPriority w:val="99"/>
    <w:rsid w:val="00196E15"/>
    <w:rPr>
      <w:rFonts w:ascii="Arial" w:eastAsia="Times New Roman" w:hAnsi="Arial" w:cs="Times New Roman"/>
      <w:sz w:val="24"/>
      <w:szCs w:val="24"/>
      <w:lang w:eastAsia="ru-RU"/>
    </w:rPr>
  </w:style>
  <w:style w:type="character" w:styleId="a7">
    <w:name w:val="page number"/>
    <w:basedOn w:val="a0"/>
    <w:rsid w:val="00196E15"/>
  </w:style>
  <w:style w:type="paragraph" w:styleId="a8">
    <w:name w:val="footer"/>
    <w:basedOn w:val="a"/>
    <w:link w:val="a9"/>
    <w:uiPriority w:val="99"/>
    <w:unhideWhenUsed/>
    <w:rsid w:val="00FB39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B3912"/>
  </w:style>
  <w:style w:type="paragraph" w:styleId="aa">
    <w:name w:val="List Paragraph"/>
    <w:basedOn w:val="a"/>
    <w:uiPriority w:val="34"/>
    <w:qFormat/>
    <w:rsid w:val="00997A0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s://login.consultant.ru/link/?req=doc&amp;base=LAW&amp;n=441135" TargetMode="Externa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1523</Words>
  <Characters>8683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Вероника Мещерякова</dc:creator>
  <cp:keywords/>
  <dc:description/>
  <cp:lastModifiedBy>Светлана Асеева</cp:lastModifiedBy>
  <cp:revision>9</cp:revision>
  <cp:lastPrinted>2026-08-11T05:24:00Z</cp:lastPrinted>
  <dcterms:created xsi:type="dcterms:W3CDTF">2026-08-10T06:05:00Z</dcterms:created>
  <dcterms:modified xsi:type="dcterms:W3CDTF">2026-08-11T05:24:00Z</dcterms:modified>
</cp:coreProperties>
</file>